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before="199" w:lineRule="auto"/>
        <w:ind w:left="2299" w:right="1484" w:firstLine="0"/>
        <w:contextualSpacing w:val="0"/>
        <w:rPr>
          <w:b w:val="1"/>
          <w:sz w:val="42"/>
          <w:szCs w:val="42"/>
        </w:rPr>
      </w:pPr>
      <w:r w:rsidDel="00000000" w:rsidR="00000000" w:rsidRPr="00000000">
        <w:rPr>
          <w:b w:val="1"/>
          <w:color w:val="231f20"/>
          <w:sz w:val="42"/>
          <w:szCs w:val="42"/>
          <w:rtl w:val="0"/>
        </w:rPr>
        <w:t xml:space="preserve">Trusted Traders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-655954</wp:posOffset>
                </wp:positionH>
                <wp:positionV relativeFrom="paragraph">
                  <wp:posOffset>-140334</wp:posOffset>
                </wp:positionV>
                <wp:extent cx="1280160" cy="819150"/>
                <wp:effectExtent b="3810" l="7620" r="7620" t="5715"/>
                <wp:wrapNone/>
                <wp:docPr id="3" name=""/>
                <a:graphic>
                  <a:graphicData uri="http://schemas.microsoft.com/office/word/2010/wordprocessingGroup">
                    <wpg:wgp>
                      <wpg:cNvGrpSpPr>
                        <a:grpSpLocks/>
                      </wpg:cNvGrpSpPr>
                      <wpg:grpSpPr bwMode="auto">
                        <a:xfrm>
                          <a:off x="0" y="0"/>
                          <a:ext cx="1280160" cy="819150"/>
                          <a:chOff x="567" y="-221"/>
                          <a:chExt cx="2016" cy="1290"/>
                        </a:xfrm>
                      </wpg:grpSpPr>
                      <wps:wsp>
                        <wps:cNvSpPr>
                          <a:spLocks/>
                        </wps:cNvSpPr>
                        <wps:cNvPr id="3" name="Freeform 5"/>
                        <wps:spPr bwMode="auto">
                          <a:xfrm>
                            <a:off x="567" y="-221"/>
                            <a:ext cx="2016" cy="1290"/>
                          </a:xfrm>
                          <a:custGeom>
                            <a:avLst/>
                            <a:gdLst>
                              <a:gd fmla="+- 0 2549 567" name="T0"/>
                              <a:gd fmla="*/ T0 w 2016" name="T1"/>
                              <a:gd fmla="+- 0 -221 -221" name="T2"/>
                              <a:gd fmla="*/ -221 h 1290" name="T3"/>
                              <a:gd fmla="+- 0 601 567" name="T4"/>
                              <a:gd fmla="*/ T4 w 2016" name="T5"/>
                              <a:gd fmla="+- 0 -221 -221" name="T6"/>
                              <a:gd fmla="*/ -221 h 1290" name="T7"/>
                              <a:gd fmla="+- 0 587 567" name="T8"/>
                              <a:gd fmla="*/ T8 w 2016" name="T9"/>
                              <a:gd fmla="+- 0 -219 -221" name="T10"/>
                              <a:gd fmla="*/ -219 h 1290" name="T11"/>
                              <a:gd fmla="+- 0 577 567" name="T12"/>
                              <a:gd fmla="*/ T12 w 2016" name="T13"/>
                              <a:gd fmla="+- 0 -211 -221" name="T14"/>
                              <a:gd fmla="*/ -211 h 1290" name="T15"/>
                              <a:gd fmla="+- 0 570 567" name="T16"/>
                              <a:gd fmla="*/ T16 w 2016" name="T17"/>
                              <a:gd fmla="+- 0 -201 -221" name="T18"/>
                              <a:gd fmla="*/ -201 h 1290" name="T19"/>
                              <a:gd fmla="+- 0 567 567" name="T20"/>
                              <a:gd fmla="*/ T20 w 2016" name="T21"/>
                              <a:gd fmla="+- 0 -188 -221" name="T22"/>
                              <a:gd fmla="*/ -188 h 1290" name="T23"/>
                              <a:gd fmla="+- 0 567 567" name="T24"/>
                              <a:gd fmla="*/ T24 w 2016" name="T25"/>
                              <a:gd fmla="+- 0 1035 -221" name="T26"/>
                              <a:gd fmla="*/ 1035 h 1290" name="T27"/>
                              <a:gd fmla="+- 0 570 567" name="T28"/>
                              <a:gd fmla="*/ T28 w 2016" name="T29"/>
                              <a:gd fmla="+- 0 1048 -221" name="T30"/>
                              <a:gd fmla="*/ 1048 h 1290" name="T31"/>
                              <a:gd fmla="+- 0 577 567" name="T32"/>
                              <a:gd fmla="*/ T32 w 2016" name="T33"/>
                              <a:gd fmla="+- 0 1059 -221" name="T34"/>
                              <a:gd fmla="*/ 1059 h 1290" name="T35"/>
                              <a:gd fmla="+- 0 587 567" name="T36"/>
                              <a:gd fmla="*/ T36 w 2016" name="T37"/>
                              <a:gd fmla="+- 0 1066 -221" name="T38"/>
                              <a:gd fmla="*/ 1066 h 1290" name="T39"/>
                              <a:gd fmla="+- 0 601 567" name="T40"/>
                              <a:gd fmla="*/ T40 w 2016" name="T41"/>
                              <a:gd fmla="+- 0 1069 -221" name="T42"/>
                              <a:gd fmla="*/ 1069 h 1290" name="T43"/>
                              <a:gd fmla="+- 0 2549 567" name="T44"/>
                              <a:gd fmla="*/ T44 w 2016" name="T45"/>
                              <a:gd fmla="+- 0 1069 -221" name="T46"/>
                              <a:gd fmla="*/ 1069 h 1290" name="T47"/>
                              <a:gd fmla="+- 0 2562 567" name="T48"/>
                              <a:gd fmla="*/ T48 w 2016" name="T49"/>
                              <a:gd fmla="+- 0 1066 -221" name="T50"/>
                              <a:gd fmla="*/ 1066 h 1290" name="T51"/>
                              <a:gd fmla="+- 0 2573 567" name="T52"/>
                              <a:gd fmla="*/ T52 w 2016" name="T53"/>
                              <a:gd fmla="+- 0 1059 -221" name="T54"/>
                              <a:gd fmla="*/ 1059 h 1290" name="T55"/>
                              <a:gd fmla="+- 0 2580 567" name="T56"/>
                              <a:gd fmla="*/ T56 w 2016" name="T57"/>
                              <a:gd fmla="+- 0 1048 -221" name="T58"/>
                              <a:gd fmla="*/ 1048 h 1290" name="T59"/>
                              <a:gd fmla="+- 0 2583 567" name="T60"/>
                              <a:gd fmla="*/ T60 w 2016" name="T61"/>
                              <a:gd fmla="+- 0 1035 -221" name="T62"/>
                              <a:gd fmla="*/ 1035 h 1290" name="T63"/>
                              <a:gd fmla="+- 0 2583 567" name="T64"/>
                              <a:gd fmla="*/ T64 w 2016" name="T65"/>
                              <a:gd fmla="+- 0 -188 -221" name="T66"/>
                              <a:gd fmla="*/ -188 h 1290" name="T67"/>
                              <a:gd fmla="+- 0 2580 567" name="T68"/>
                              <a:gd fmla="*/ T68 w 2016" name="T69"/>
                              <a:gd fmla="+- 0 -201 -221" name="T70"/>
                              <a:gd fmla="*/ -201 h 1290" name="T71"/>
                              <a:gd fmla="+- 0 2573 567" name="T72"/>
                              <a:gd fmla="*/ T72 w 2016" name="T73"/>
                              <a:gd fmla="+- 0 -211 -221" name="T74"/>
                              <a:gd fmla="*/ -211 h 1290" name="T75"/>
                              <a:gd fmla="+- 0 2562 567" name="T76"/>
                              <a:gd fmla="*/ T76 w 2016" name="T77"/>
                              <a:gd fmla="+- 0 -219 -221" name="T78"/>
                              <a:gd fmla="*/ -219 h 1290" name="T79"/>
                              <a:gd fmla="+- 0 2549 567" name="T80"/>
                              <a:gd fmla="*/ T80 w 2016" name="T81"/>
                              <a:gd fmla="+- 0 -221 -221" name="T82"/>
                              <a:gd fmla="*/ -221 h 1290" name="T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b="b" l="0" r="r" t="0"/>
                            <a:pathLst>
                              <a:path h="1290" w="2016">
                                <a:moveTo>
                                  <a:pt x="1982" y="0"/>
                                </a:moveTo>
                                <a:lnTo>
                                  <a:pt x="34" y="0"/>
                                </a:lnTo>
                                <a:lnTo>
                                  <a:pt x="20" y="2"/>
                                </a:lnTo>
                                <a:lnTo>
                                  <a:pt x="10" y="10"/>
                                </a:lnTo>
                                <a:lnTo>
                                  <a:pt x="3" y="20"/>
                                </a:lnTo>
                                <a:lnTo>
                                  <a:pt x="0" y="33"/>
                                </a:lnTo>
                                <a:lnTo>
                                  <a:pt x="0" y="1256"/>
                                </a:lnTo>
                                <a:lnTo>
                                  <a:pt x="3" y="1269"/>
                                </a:lnTo>
                                <a:lnTo>
                                  <a:pt x="10" y="1280"/>
                                </a:lnTo>
                                <a:lnTo>
                                  <a:pt x="20" y="1287"/>
                                </a:lnTo>
                                <a:lnTo>
                                  <a:pt x="34" y="1290"/>
                                </a:lnTo>
                                <a:lnTo>
                                  <a:pt x="1982" y="1290"/>
                                </a:lnTo>
                                <a:lnTo>
                                  <a:pt x="1995" y="1287"/>
                                </a:lnTo>
                                <a:lnTo>
                                  <a:pt x="2006" y="1280"/>
                                </a:lnTo>
                                <a:lnTo>
                                  <a:pt x="2013" y="1269"/>
                                </a:lnTo>
                                <a:lnTo>
                                  <a:pt x="2016" y="1256"/>
                                </a:lnTo>
                                <a:lnTo>
                                  <a:pt x="2016" y="33"/>
                                </a:lnTo>
                                <a:lnTo>
                                  <a:pt x="2013" y="20"/>
                                </a:lnTo>
                                <a:lnTo>
                                  <a:pt x="2006" y="10"/>
                                </a:lnTo>
                                <a:lnTo>
                                  <a:pt x="1995" y="2"/>
                                </a:lnTo>
                                <a:lnTo>
                                  <a:pt x="1982" y="0"/>
                                </a:lnTo>
                                <a:close/>
                              </a:path>
                            </a:pathLst>
                          </a:custGeom>
                          <a:solidFill>
                            <a:srgbClr val="ED1C24"/>
                          </a:solidFill>
                          <a:ln>
                            <a:noFill/>
                          </a:ln>
                          <a:extLst>
                            <a:ext uri="{91240B29-F687-4F45-9708-019B960494DF}"/>
                          </a:extLst>
                        </wps:spPr>
                        <wps:bodyPr anchorCtr="0" anchor="t" bIns="45720" lIns="91440" rIns="91440" rot="0" upright="1" vert="horz" wrap="square" tIns="45720">
                          <a:noAutofit/>
                        </wps:bodyPr>
                      </wps:wsp>
                      <wps:wsp>
                        <wps:cNvSpPr>
                          <a:spLocks/>
                        </wps:cNvSpPr>
                        <wps:cNvPr id="4" name="AutoShape 4"/>
                        <wps:spPr bwMode="auto">
                          <a:xfrm>
                            <a:off x="754" y="207"/>
                            <a:ext cx="1413" cy="406"/>
                          </a:xfrm>
                          <a:custGeom>
                            <a:avLst/>
                            <a:gdLst>
                              <a:gd fmla="+- 0 1091 754" name="T0"/>
                              <a:gd fmla="*/ T0 w 1413" name="T1"/>
                              <a:gd fmla="+- 0 443 207" name="T2"/>
                              <a:gd fmla="*/ 443 h 406" name="T3"/>
                              <a:gd fmla="+- 0 1038 754" name="T4"/>
                              <a:gd fmla="*/ T4 w 1413" name="T5"/>
                              <a:gd fmla="+- 0 228 207" name="T6"/>
                              <a:gd fmla="*/ 228 h 406" name="T7"/>
                              <a:gd fmla="+- 0 1001 754" name="T8"/>
                              <a:gd fmla="*/ T8 w 1413" name="T9"/>
                              <a:gd fmla="+- 0 207 207" name="T10"/>
                              <a:gd fmla="*/ 207 h 406" name="T11"/>
                              <a:gd fmla="+- 0 850 754" name="T12"/>
                              <a:gd fmla="*/ T12 w 1413" name="T13"/>
                              <a:gd fmla="+- 0 207 207" name="T14"/>
                              <a:gd fmla="*/ 207 h 406" name="T15"/>
                              <a:gd fmla="+- 0 930 754" name="T16"/>
                              <a:gd fmla="*/ T16 w 1413" name="T17"/>
                              <a:gd fmla="+- 0 605 207" name="T18"/>
                              <a:gd fmla="*/ 605 h 406" name="T19"/>
                              <a:gd fmla="+- 0 1052 754" name="T20"/>
                              <a:gd fmla="*/ T20 w 1413" name="T21"/>
                              <a:gd fmla="+- 0 605 207" name="T22"/>
                              <a:gd fmla="*/ 605 h 406" name="T23"/>
                              <a:gd fmla="+- 0 1228 754" name="T24"/>
                              <a:gd fmla="*/ T24 w 1413" name="T25"/>
                              <a:gd fmla="+- 0 207 207" name="T26"/>
                              <a:gd fmla="*/ 207 h 406" name="T27"/>
                              <a:gd fmla="+- 0 1503 754" name="T28"/>
                              <a:gd fmla="*/ T28 w 1413" name="T29"/>
                              <a:gd fmla="+- 0 345 207" name="T30"/>
                              <a:gd fmla="*/ 345 h 406" name="T31"/>
                              <a:gd fmla="+- 0 1464 754" name="T32"/>
                              <a:gd fmla="*/ T32 w 1413" name="T33"/>
                              <a:gd fmla="+- 0 304 207" name="T34"/>
                              <a:gd fmla="*/ 304 h 406" name="T35"/>
                              <a:gd fmla="+- 0 1374 754" name="T36"/>
                              <a:gd fmla="*/ T36 w 1413" name="T37"/>
                              <a:gd fmla="+- 0 305 207" name="T38"/>
                              <a:gd fmla="*/ 305 h 406" name="T39"/>
                              <a:gd fmla="+- 0 1333 754" name="T40"/>
                              <a:gd fmla="*/ T40 w 1413" name="T41"/>
                              <a:gd fmla="+- 0 242 207" name="T42"/>
                              <a:gd fmla="*/ 242 h 406" name="T43"/>
                              <a:gd fmla="+- 0 1317 754" name="T44"/>
                              <a:gd fmla="*/ T44 w 1413" name="T45"/>
                              <a:gd fmla="+- 0 210 207" name="T46"/>
                              <a:gd fmla="*/ 210 h 406" name="T47"/>
                              <a:gd fmla="+- 0 1242 754" name="T48"/>
                              <a:gd fmla="*/ T48 w 1413" name="T49"/>
                              <a:gd fmla="+- 0 605 207" name="T50"/>
                              <a:gd fmla="*/ 605 h 406" name="T51"/>
                              <a:gd fmla="+- 0 1346 754" name="T52"/>
                              <a:gd fmla="*/ T52 w 1413" name="T53"/>
                              <a:gd fmla="+- 0 376 207" name="T54"/>
                              <a:gd fmla="*/ 376 h 406" name="T55"/>
                              <a:gd fmla="+- 0 1385 754" name="T56"/>
                              <a:gd fmla="*/ T56 w 1413" name="T57"/>
                              <a:gd fmla="+- 0 372 207" name="T58"/>
                              <a:gd fmla="*/ 372 h 406" name="T59"/>
                              <a:gd fmla="+- 0 1414 754" name="T60"/>
                              <a:gd fmla="*/ T60 w 1413" name="T61"/>
                              <a:gd fmla="+- 0 386 207" name="T62"/>
                              <a:gd fmla="*/ 386 h 406" name="T63"/>
                              <a:gd fmla="+- 0 1507 754" name="T64"/>
                              <a:gd fmla="*/ T64 w 1413" name="T65"/>
                              <a:gd fmla="+- 0 605 207" name="T66"/>
                              <a:gd fmla="*/ 605 h 406" name="T67"/>
                              <a:gd fmla="+- 0 1533 754" name="T68"/>
                              <a:gd fmla="*/ T68 w 1413" name="T69"/>
                              <a:gd fmla="+- 0 306 207" name="T70"/>
                              <a:gd fmla="*/ 306 h 406" name="T71"/>
                              <a:gd fmla="+- 0 1623 754" name="T72"/>
                              <a:gd fmla="*/ T72 w 1413" name="T73"/>
                              <a:gd fmla="+- 0 306 207" name="T74"/>
                              <a:gd fmla="*/ 306 h 406" name="T75"/>
                              <a:gd fmla="+- 0 1537 754" name="T76"/>
                              <a:gd fmla="*/ T76 w 1413" name="T77"/>
                              <a:gd fmla="+- 0 207 207" name="T78"/>
                              <a:gd fmla="*/ 207 h 406" name="T79"/>
                              <a:gd fmla="+- 0 1537 754" name="T80"/>
                              <a:gd fmla="*/ T80 w 1413" name="T81"/>
                              <a:gd fmla="+- 0 280 207" name="T82"/>
                              <a:gd fmla="*/ 280 h 406" name="T83"/>
                              <a:gd fmla="+- 0 1627 754" name="T84"/>
                              <a:gd fmla="*/ T84 w 1413" name="T85"/>
                              <a:gd fmla="+- 0 216 207" name="T86"/>
                              <a:gd fmla="*/ 216 h 406" name="T87"/>
                              <a:gd fmla="+- 0 1843 754" name="T88"/>
                              <a:gd fmla="*/ T88 w 1413" name="T89"/>
                              <a:gd fmla="+- 0 304 207" name="T90"/>
                              <a:gd fmla="*/ 304 h 406" name="T91"/>
                              <a:gd fmla="+- 0 1726 754" name="T92"/>
                              <a:gd fmla="*/ T92 w 1413" name="T93"/>
                              <a:gd fmla="+- 0 310 207" name="T94"/>
                              <a:gd fmla="*/ 310 h 406" name="T95"/>
                              <a:gd fmla="+- 0 1643 754" name="T96"/>
                              <a:gd fmla="*/ T96 w 1413" name="T97"/>
                              <a:gd fmla="+- 0 455 207" name="T98"/>
                              <a:gd fmla="*/ 455 h 406" name="T99"/>
                              <a:gd fmla="+- 0 1726 754" name="T100"/>
                              <a:gd fmla="*/ T100 w 1413" name="T101"/>
                              <a:gd fmla="+- 0 601 207" name="T102"/>
                              <a:gd fmla="*/ 601 h 406" name="T103"/>
                              <a:gd fmla="+- 0 1843 754" name="T104"/>
                              <a:gd fmla="*/ T104 w 1413" name="T105"/>
                              <a:gd fmla="+- 0 607 207" name="T106"/>
                              <a:gd fmla="*/ 607 h 406" name="T107"/>
                              <a:gd fmla="+- 0 1881 754" name="T108"/>
                              <a:gd fmla="*/ T108 w 1413" name="T109"/>
                              <a:gd fmla="+- 0 538 207" name="T110"/>
                              <a:gd fmla="*/ 538 h 406" name="T111"/>
                              <a:gd fmla="+- 0 1839 754" name="T112"/>
                              <a:gd fmla="*/ T112 w 1413" name="T113"/>
                              <a:gd fmla="+- 0 537 207" name="T114"/>
                              <a:gd fmla="*/ 537 h 406" name="T115"/>
                              <a:gd fmla="+- 0 1776 754" name="T116"/>
                              <a:gd fmla="*/ T116 w 1413" name="T117"/>
                              <a:gd fmla="+- 0 532 207" name="T118"/>
                              <a:gd fmla="*/ 532 h 406" name="T119"/>
                              <a:gd fmla="+- 0 1737 754" name="T120"/>
                              <a:gd fmla="*/ T120 w 1413" name="T121"/>
                              <a:gd fmla="+- 0 455 207" name="T122"/>
                              <a:gd fmla="*/ 455 h 406" name="T123"/>
                              <a:gd fmla="+- 0 1776 754" name="T124"/>
                              <a:gd fmla="*/ T124 w 1413" name="T125"/>
                              <a:gd fmla="+- 0 378 207" name="T126"/>
                              <a:gd fmla="*/ 378 h 406" name="T127"/>
                              <a:gd fmla="+- 0 1839 754" name="T128"/>
                              <a:gd fmla="*/ T128 w 1413" name="T129"/>
                              <a:gd fmla="+- 0 374 207" name="T130"/>
                              <a:gd fmla="*/ 374 h 406" name="T131"/>
                              <a:gd fmla="+- 0 1881 754" name="T132"/>
                              <a:gd fmla="*/ T132 w 1413" name="T133"/>
                              <a:gd fmla="+- 0 372 207" name="T134"/>
                              <a:gd fmla="*/ 372 h 406" name="T135"/>
                              <a:gd fmla="+- 0 2167 754" name="T136"/>
                              <a:gd fmla="*/ T136 w 1413" name="T137"/>
                              <a:gd fmla="+- 0 372 207" name="T138"/>
                              <a:gd fmla="*/ 372 h 406" name="T139"/>
                              <a:gd fmla="+- 0 2150 754" name="T140"/>
                              <a:gd fmla="*/ T140 w 1413" name="T141"/>
                              <a:gd fmla="+- 0 320 207" name="T142"/>
                              <a:gd fmla="*/ 320 h 406" name="T143"/>
                              <a:gd fmla="+- 0 2058 754" name="T144"/>
                              <a:gd fmla="*/ T144 w 1413" name="T145"/>
                              <a:gd fmla="+- 0 300 207" name="T146"/>
                              <a:gd fmla="*/ 300 h 406" name="T147"/>
                              <a:gd fmla="+- 0 1993 754" name="T148"/>
                              <a:gd fmla="*/ T148 w 1413" name="T149"/>
                              <a:gd fmla="+- 0 327 207" name="T150"/>
                              <a:gd fmla="*/ 327 h 406" name="T151"/>
                              <a:gd fmla="+- 0 1986 754" name="T152"/>
                              <a:gd fmla="*/ T152 w 1413" name="T153"/>
                              <a:gd fmla="+- 0 216 207" name="T154"/>
                              <a:gd fmla="*/ 216 h 406" name="T155"/>
                              <a:gd fmla="+- 0 1902 754" name="T156"/>
                              <a:gd fmla="*/ T156 w 1413" name="T157"/>
                              <a:gd fmla="+- 0 207 207" name="T158"/>
                              <a:gd fmla="*/ 207 h 406" name="T159"/>
                              <a:gd fmla="+- 0 1993 754" name="T160"/>
                              <a:gd fmla="*/ T160 w 1413" name="T161"/>
                              <a:gd fmla="+- 0 379 207" name="T162"/>
                              <a:gd fmla="*/ 379 h 406" name="T163"/>
                              <a:gd fmla="+- 0 2032 754" name="T164"/>
                              <a:gd fmla="*/ T164 w 1413" name="T165"/>
                              <a:gd fmla="+- 0 372 207" name="T166"/>
                              <a:gd fmla="*/ 372 h 406" name="T167"/>
                              <a:gd fmla="+- 0 2068 754" name="T168"/>
                              <a:gd fmla="*/ T168 w 1413" name="T169"/>
                              <a:gd fmla="+- 0 377 207" name="T170"/>
                              <a:gd fmla="*/ 377 h 406" name="T171"/>
                              <a:gd fmla="+- 0 2076 754" name="T172"/>
                              <a:gd fmla="*/ T172 w 1413" name="T173"/>
                              <a:gd fmla="+- 0 605 207" name="T174"/>
                              <a:gd fmla="*/ 605 h 406" name="T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b="b" l="0" r="r" t="0"/>
                            <a:pathLst>
                              <a:path h="406" w="1413">
                                <a:moveTo>
                                  <a:pt x="474" y="0"/>
                                </a:moveTo>
                                <a:lnTo>
                                  <a:pt x="382" y="0"/>
                                </a:lnTo>
                                <a:lnTo>
                                  <a:pt x="337" y="236"/>
                                </a:lnTo>
                                <a:lnTo>
                                  <a:pt x="321" y="171"/>
                                </a:lnTo>
                                <a:lnTo>
                                  <a:pt x="290" y="40"/>
                                </a:lnTo>
                                <a:lnTo>
                                  <a:pt x="284" y="21"/>
                                </a:lnTo>
                                <a:lnTo>
                                  <a:pt x="275" y="9"/>
                                </a:lnTo>
                                <a:lnTo>
                                  <a:pt x="263" y="2"/>
                                </a:lnTo>
                                <a:lnTo>
                                  <a:pt x="247" y="0"/>
                                </a:lnTo>
                                <a:lnTo>
                                  <a:pt x="199" y="0"/>
                                </a:lnTo>
                                <a:lnTo>
                                  <a:pt x="144" y="236"/>
                                </a:lnTo>
                                <a:lnTo>
                                  <a:pt x="96" y="0"/>
                                </a:lnTo>
                                <a:lnTo>
                                  <a:pt x="0" y="0"/>
                                </a:lnTo>
                                <a:lnTo>
                                  <a:pt x="93" y="398"/>
                                </a:lnTo>
                                <a:lnTo>
                                  <a:pt x="176" y="398"/>
                                </a:lnTo>
                                <a:lnTo>
                                  <a:pt x="219" y="236"/>
                                </a:lnTo>
                                <a:lnTo>
                                  <a:pt x="236" y="171"/>
                                </a:lnTo>
                                <a:lnTo>
                                  <a:pt x="298" y="398"/>
                                </a:lnTo>
                                <a:lnTo>
                                  <a:pt x="380" y="398"/>
                                </a:lnTo>
                                <a:lnTo>
                                  <a:pt x="418" y="236"/>
                                </a:lnTo>
                                <a:lnTo>
                                  <a:pt x="474" y="0"/>
                                </a:lnTo>
                                <a:moveTo>
                                  <a:pt x="753" y="169"/>
                                </a:moveTo>
                                <a:lnTo>
                                  <a:pt x="752" y="165"/>
                                </a:lnTo>
                                <a:lnTo>
                                  <a:pt x="749" y="138"/>
                                </a:lnTo>
                                <a:lnTo>
                                  <a:pt x="739" y="120"/>
                                </a:lnTo>
                                <a:lnTo>
                                  <a:pt x="736" y="113"/>
                                </a:lnTo>
                                <a:lnTo>
                                  <a:pt x="710" y="97"/>
                                </a:lnTo>
                                <a:lnTo>
                                  <a:pt x="669" y="91"/>
                                </a:lnTo>
                                <a:lnTo>
                                  <a:pt x="644" y="93"/>
                                </a:lnTo>
                                <a:lnTo>
                                  <a:pt x="620" y="98"/>
                                </a:lnTo>
                                <a:lnTo>
                                  <a:pt x="597" y="108"/>
                                </a:lnTo>
                                <a:lnTo>
                                  <a:pt x="579" y="120"/>
                                </a:lnTo>
                                <a:lnTo>
                                  <a:pt x="579" y="35"/>
                                </a:lnTo>
                                <a:lnTo>
                                  <a:pt x="577" y="20"/>
                                </a:lnTo>
                                <a:lnTo>
                                  <a:pt x="572" y="9"/>
                                </a:lnTo>
                                <a:lnTo>
                                  <a:pt x="563" y="3"/>
                                </a:lnTo>
                                <a:lnTo>
                                  <a:pt x="548" y="0"/>
                                </a:lnTo>
                                <a:lnTo>
                                  <a:pt x="488" y="0"/>
                                </a:lnTo>
                                <a:lnTo>
                                  <a:pt x="488" y="398"/>
                                </a:lnTo>
                                <a:lnTo>
                                  <a:pt x="579" y="398"/>
                                </a:lnTo>
                                <a:lnTo>
                                  <a:pt x="579" y="172"/>
                                </a:lnTo>
                                <a:lnTo>
                                  <a:pt x="592" y="169"/>
                                </a:lnTo>
                                <a:lnTo>
                                  <a:pt x="605" y="167"/>
                                </a:lnTo>
                                <a:lnTo>
                                  <a:pt x="618" y="165"/>
                                </a:lnTo>
                                <a:lnTo>
                                  <a:pt x="631" y="165"/>
                                </a:lnTo>
                                <a:lnTo>
                                  <a:pt x="644" y="166"/>
                                </a:lnTo>
                                <a:lnTo>
                                  <a:pt x="654" y="170"/>
                                </a:lnTo>
                                <a:lnTo>
                                  <a:pt x="660" y="179"/>
                                </a:lnTo>
                                <a:lnTo>
                                  <a:pt x="662" y="193"/>
                                </a:lnTo>
                                <a:lnTo>
                                  <a:pt x="662" y="398"/>
                                </a:lnTo>
                                <a:lnTo>
                                  <a:pt x="753" y="398"/>
                                </a:lnTo>
                                <a:lnTo>
                                  <a:pt x="753" y="169"/>
                                </a:lnTo>
                                <a:moveTo>
                                  <a:pt x="869" y="99"/>
                                </a:moveTo>
                                <a:lnTo>
                                  <a:pt x="779" y="99"/>
                                </a:lnTo>
                                <a:lnTo>
                                  <a:pt x="779" y="398"/>
                                </a:lnTo>
                                <a:lnTo>
                                  <a:pt x="869" y="398"/>
                                </a:lnTo>
                                <a:lnTo>
                                  <a:pt x="869" y="99"/>
                                </a:lnTo>
                                <a:moveTo>
                                  <a:pt x="873" y="9"/>
                                </a:moveTo>
                                <a:lnTo>
                                  <a:pt x="864" y="0"/>
                                </a:lnTo>
                                <a:lnTo>
                                  <a:pt x="783" y="0"/>
                                </a:lnTo>
                                <a:lnTo>
                                  <a:pt x="775" y="9"/>
                                </a:lnTo>
                                <a:lnTo>
                                  <a:pt x="775" y="64"/>
                                </a:lnTo>
                                <a:lnTo>
                                  <a:pt x="783" y="73"/>
                                </a:lnTo>
                                <a:lnTo>
                                  <a:pt x="864" y="73"/>
                                </a:lnTo>
                                <a:lnTo>
                                  <a:pt x="873" y="64"/>
                                </a:lnTo>
                                <a:lnTo>
                                  <a:pt x="873" y="9"/>
                                </a:lnTo>
                                <a:moveTo>
                                  <a:pt x="1127" y="116"/>
                                </a:moveTo>
                                <a:lnTo>
                                  <a:pt x="1110" y="104"/>
                                </a:lnTo>
                                <a:lnTo>
                                  <a:pt x="1089" y="97"/>
                                </a:lnTo>
                                <a:lnTo>
                                  <a:pt x="1064" y="92"/>
                                </a:lnTo>
                                <a:lnTo>
                                  <a:pt x="1037" y="91"/>
                                </a:lnTo>
                                <a:lnTo>
                                  <a:pt x="972" y="103"/>
                                </a:lnTo>
                                <a:lnTo>
                                  <a:pt x="926" y="136"/>
                                </a:lnTo>
                                <a:lnTo>
                                  <a:pt x="899" y="186"/>
                                </a:lnTo>
                                <a:lnTo>
                                  <a:pt x="889" y="248"/>
                                </a:lnTo>
                                <a:lnTo>
                                  <a:pt x="899" y="311"/>
                                </a:lnTo>
                                <a:lnTo>
                                  <a:pt x="926" y="361"/>
                                </a:lnTo>
                                <a:lnTo>
                                  <a:pt x="972" y="394"/>
                                </a:lnTo>
                                <a:lnTo>
                                  <a:pt x="1037" y="406"/>
                                </a:lnTo>
                                <a:lnTo>
                                  <a:pt x="1064" y="404"/>
                                </a:lnTo>
                                <a:lnTo>
                                  <a:pt x="1089" y="400"/>
                                </a:lnTo>
                                <a:lnTo>
                                  <a:pt x="1110" y="392"/>
                                </a:lnTo>
                                <a:lnTo>
                                  <a:pt x="1127" y="381"/>
                                </a:lnTo>
                                <a:lnTo>
                                  <a:pt x="1127" y="331"/>
                                </a:lnTo>
                                <a:lnTo>
                                  <a:pt x="1127" y="324"/>
                                </a:lnTo>
                                <a:lnTo>
                                  <a:pt x="1103" y="328"/>
                                </a:lnTo>
                                <a:lnTo>
                                  <a:pt x="1085" y="330"/>
                                </a:lnTo>
                                <a:lnTo>
                                  <a:pt x="1069" y="331"/>
                                </a:lnTo>
                                <a:lnTo>
                                  <a:pt x="1053" y="331"/>
                                </a:lnTo>
                                <a:lnTo>
                                  <a:pt x="1022" y="325"/>
                                </a:lnTo>
                                <a:lnTo>
                                  <a:pt x="1001" y="309"/>
                                </a:lnTo>
                                <a:lnTo>
                                  <a:pt x="987" y="283"/>
                                </a:lnTo>
                                <a:lnTo>
                                  <a:pt x="983" y="248"/>
                                </a:lnTo>
                                <a:lnTo>
                                  <a:pt x="987" y="214"/>
                                </a:lnTo>
                                <a:lnTo>
                                  <a:pt x="1001" y="188"/>
                                </a:lnTo>
                                <a:lnTo>
                                  <a:pt x="1022" y="171"/>
                                </a:lnTo>
                                <a:lnTo>
                                  <a:pt x="1053" y="165"/>
                                </a:lnTo>
                                <a:lnTo>
                                  <a:pt x="1069" y="166"/>
                                </a:lnTo>
                                <a:lnTo>
                                  <a:pt x="1085" y="167"/>
                                </a:lnTo>
                                <a:lnTo>
                                  <a:pt x="1103" y="169"/>
                                </a:lnTo>
                                <a:lnTo>
                                  <a:pt x="1127" y="173"/>
                                </a:lnTo>
                                <a:lnTo>
                                  <a:pt x="1127" y="165"/>
                                </a:lnTo>
                                <a:lnTo>
                                  <a:pt x="1127" y="116"/>
                                </a:lnTo>
                                <a:moveTo>
                                  <a:pt x="1413" y="169"/>
                                </a:moveTo>
                                <a:lnTo>
                                  <a:pt x="1413" y="165"/>
                                </a:lnTo>
                                <a:lnTo>
                                  <a:pt x="1409" y="138"/>
                                </a:lnTo>
                                <a:lnTo>
                                  <a:pt x="1399" y="120"/>
                                </a:lnTo>
                                <a:lnTo>
                                  <a:pt x="1396" y="113"/>
                                </a:lnTo>
                                <a:lnTo>
                                  <a:pt x="1370" y="97"/>
                                </a:lnTo>
                                <a:lnTo>
                                  <a:pt x="1329" y="91"/>
                                </a:lnTo>
                                <a:lnTo>
                                  <a:pt x="1304" y="93"/>
                                </a:lnTo>
                                <a:lnTo>
                                  <a:pt x="1280" y="98"/>
                                </a:lnTo>
                                <a:lnTo>
                                  <a:pt x="1257" y="108"/>
                                </a:lnTo>
                                <a:lnTo>
                                  <a:pt x="1239" y="120"/>
                                </a:lnTo>
                                <a:lnTo>
                                  <a:pt x="1239" y="35"/>
                                </a:lnTo>
                                <a:lnTo>
                                  <a:pt x="1237" y="20"/>
                                </a:lnTo>
                                <a:lnTo>
                                  <a:pt x="1232" y="9"/>
                                </a:lnTo>
                                <a:lnTo>
                                  <a:pt x="1223" y="3"/>
                                </a:lnTo>
                                <a:lnTo>
                                  <a:pt x="1209" y="0"/>
                                </a:lnTo>
                                <a:lnTo>
                                  <a:pt x="1148" y="0"/>
                                </a:lnTo>
                                <a:lnTo>
                                  <a:pt x="1148" y="398"/>
                                </a:lnTo>
                                <a:lnTo>
                                  <a:pt x="1239" y="398"/>
                                </a:lnTo>
                                <a:lnTo>
                                  <a:pt x="1239" y="172"/>
                                </a:lnTo>
                                <a:lnTo>
                                  <a:pt x="1252" y="169"/>
                                </a:lnTo>
                                <a:lnTo>
                                  <a:pt x="1265" y="167"/>
                                </a:lnTo>
                                <a:lnTo>
                                  <a:pt x="1278" y="165"/>
                                </a:lnTo>
                                <a:lnTo>
                                  <a:pt x="1291" y="165"/>
                                </a:lnTo>
                                <a:lnTo>
                                  <a:pt x="1304" y="166"/>
                                </a:lnTo>
                                <a:lnTo>
                                  <a:pt x="1314" y="170"/>
                                </a:lnTo>
                                <a:lnTo>
                                  <a:pt x="1320" y="179"/>
                                </a:lnTo>
                                <a:lnTo>
                                  <a:pt x="1322" y="193"/>
                                </a:lnTo>
                                <a:lnTo>
                                  <a:pt x="1322" y="398"/>
                                </a:lnTo>
                                <a:lnTo>
                                  <a:pt x="1413" y="398"/>
                                </a:lnTo>
                                <a:lnTo>
                                  <a:pt x="1413" y="169"/>
                                </a:lnTo>
                              </a:path>
                            </a:pathLst>
                          </a:custGeom>
                          <a:solidFill>
                            <a:srgbClr val="FFFFFF"/>
                          </a:solidFill>
                          <a:ln>
                            <a:noFill/>
                          </a:ln>
                          <a:extLst>
                            <a:ext uri="{91240B29-F687-4F45-9708-019B960494DF}"/>
                          </a:extLst>
                        </wps:spPr>
                        <wps:bodyPr anchorCtr="0" anchor="t" bIns="45720" lIns="91440" rIns="91440" rot="0" upright="1" vert="horz" wrap="square" tIns="45720">
                          <a:noAutofit/>
                        </wps:bodyPr>
                      </wps:wsp>
                      <wps:wsp>
                        <wps:cNvSpPr>
                          <a:spLocks/>
                        </wps:cNvSpPr>
                        <wps:cNvPr id="5" name="AutoShape 3"/>
                        <wps:spPr bwMode="auto">
                          <a:xfrm>
                            <a:off x="2152" y="166"/>
                            <a:ext cx="244" cy="440"/>
                          </a:xfrm>
                          <a:custGeom>
                            <a:avLst/>
                            <a:gdLst>
                              <a:gd fmla="+- 0 2297 2152" name="T0"/>
                              <a:gd fmla="*/ T0 w 244" name="T1"/>
                              <a:gd fmla="+- 0 533 166" name="T2"/>
                              <a:gd fmla="*/ 533 h 440" name="T3"/>
                              <a:gd fmla="+- 0 2287 2152" name="T4"/>
                              <a:gd fmla="*/ T4 w 244" name="T5"/>
                              <a:gd fmla="+- 0 524 166" name="T6"/>
                              <a:gd fmla="*/ 524 h 440" name="T7"/>
                              <a:gd fmla="+- 0 2207 2152" name="T8"/>
                              <a:gd fmla="*/ T8 w 244" name="T9"/>
                              <a:gd fmla="+- 0 524 166" name="T10"/>
                              <a:gd fmla="*/ 524 h 440" name="T11"/>
                              <a:gd fmla="+- 0 2198 2152" name="T12"/>
                              <a:gd fmla="*/ T12 w 244" name="T13"/>
                              <a:gd fmla="+- 0 533 166" name="T14"/>
                              <a:gd fmla="*/ 533 h 440" name="T15"/>
                              <a:gd fmla="+- 0 2198 2152" name="T16"/>
                              <a:gd fmla="*/ T16 w 244" name="T17"/>
                              <a:gd fmla="+- 0 596 166" name="T18"/>
                              <a:gd fmla="*/ 596 h 440" name="T19"/>
                              <a:gd fmla="+- 0 2207 2152" name="T20"/>
                              <a:gd fmla="*/ T20 w 244" name="T21"/>
                              <a:gd fmla="+- 0 605 166" name="T22"/>
                              <a:gd fmla="*/ 605 h 440" name="T23"/>
                              <a:gd fmla="+- 0 2287 2152" name="T24"/>
                              <a:gd fmla="*/ T24 w 244" name="T25"/>
                              <a:gd fmla="+- 0 605 166" name="T26"/>
                              <a:gd fmla="*/ 605 h 440" name="T27"/>
                              <a:gd fmla="+- 0 2297 2152" name="T28"/>
                              <a:gd fmla="*/ T28 w 244" name="T29"/>
                              <a:gd fmla="+- 0 596 166" name="T30"/>
                              <a:gd fmla="*/ 596 h 440" name="T31"/>
                              <a:gd fmla="+- 0 2297 2152" name="T32"/>
                              <a:gd fmla="*/ T32 w 244" name="T33"/>
                              <a:gd fmla="+- 0 533 166" name="T34"/>
                              <a:gd fmla="*/ 533 h 440" name="T35"/>
                              <a:gd fmla="+- 0 2395 2152" name="T36"/>
                              <a:gd fmla="*/ T36 w 244" name="T37"/>
                              <a:gd fmla="+- 0 283 166" name="T38"/>
                              <a:gd fmla="*/ 283 h 440" name="T39"/>
                              <a:gd fmla="+- 0 2389 2152" name="T40"/>
                              <a:gd fmla="*/ T40 w 244" name="T41"/>
                              <a:gd fmla="+- 0 249 166" name="T42"/>
                              <a:gd fmla="*/ 249 h 440" name="T43"/>
                              <a:gd fmla="+- 0 2387 2152" name="T44"/>
                              <a:gd fmla="*/ T44 w 244" name="T45"/>
                              <a:gd fmla="+- 0 236 166" name="T46"/>
                              <a:gd fmla="*/ 236 h 440" name="T47"/>
                              <a:gd fmla="+- 0 2362 2152" name="T48"/>
                              <a:gd fmla="*/ T48 w 244" name="T49"/>
                              <a:gd fmla="+- 0 199 166" name="T50"/>
                              <a:gd fmla="*/ 199 h 440" name="T51"/>
                              <a:gd fmla="+- 0 2321 2152" name="T52"/>
                              <a:gd fmla="*/ T52 w 244" name="T53"/>
                              <a:gd fmla="+- 0 175 166" name="T54"/>
                              <a:gd fmla="*/ 175 h 440" name="T55"/>
                              <a:gd fmla="+- 0 2264 2152" name="T56"/>
                              <a:gd fmla="*/ T56 w 244" name="T57"/>
                              <a:gd fmla="+- 0 166 166" name="T58"/>
                              <a:gd fmla="*/ 166 h 440" name="T59"/>
                              <a:gd fmla="+- 0 2234 2152" name="T60"/>
                              <a:gd fmla="*/ T60 w 244" name="T61"/>
                              <a:gd fmla="+- 0 168 166" name="T62"/>
                              <a:gd fmla="*/ 168 h 440" name="T63"/>
                              <a:gd fmla="+- 0 2204 2152" name="T64"/>
                              <a:gd fmla="*/ T64 w 244" name="T65"/>
                              <a:gd fmla="+- 0 174 166" name="T66"/>
                              <a:gd fmla="*/ 174 h 440" name="T67"/>
                              <a:gd fmla="+- 0 2175 2152" name="T68"/>
                              <a:gd fmla="*/ T68 w 244" name="T69"/>
                              <a:gd fmla="+- 0 184 166" name="T70"/>
                              <a:gd fmla="*/ 184 h 440" name="T71"/>
                              <a:gd fmla="+- 0 2152 2152" name="T72"/>
                              <a:gd fmla="*/ T72 w 244" name="T73"/>
                              <a:gd fmla="+- 0 198 166" name="T74"/>
                              <a:gd fmla="*/ 198 h 440" name="T75"/>
                              <a:gd fmla="+- 0 2152 2152" name="T76"/>
                              <a:gd fmla="*/ T76 w 244" name="T77"/>
                              <a:gd fmla="+- 0 257 166" name="T78"/>
                              <a:gd fmla="*/ 257 h 440" name="T79"/>
                              <a:gd fmla="+- 0 2175 2152" name="T80"/>
                              <a:gd fmla="*/ T80 w 244" name="T81"/>
                              <a:gd fmla="+- 0 253 166" name="T82"/>
                              <a:gd fmla="*/ 253 h 440" name="T83"/>
                              <a:gd fmla="+- 0 2197 2152" name="T84"/>
                              <a:gd fmla="*/ T84 w 244" name="T85"/>
                              <a:gd fmla="+- 0 250 166" name="T86"/>
                              <a:gd fmla="*/ 250 h 440" name="T87"/>
                              <a:gd fmla="+- 0 2217 2152" name="T88"/>
                              <a:gd fmla="*/ T88 w 244" name="T89"/>
                              <a:gd fmla="+- 0 249 166" name="T90"/>
                              <a:gd fmla="*/ 249 h 440" name="T91"/>
                              <a:gd fmla="+- 0 2233 2152" name="T92"/>
                              <a:gd fmla="*/ T92 w 244" name="T93"/>
                              <a:gd fmla="+- 0 249 166" name="T94"/>
                              <a:gd fmla="*/ 249 h 440" name="T95"/>
                              <a:gd fmla="+- 0 2262 2152" name="T96"/>
                              <a:gd fmla="*/ T96 w 244" name="T97"/>
                              <a:gd fmla="+- 0 251 166" name="T98"/>
                              <a:gd fmla="*/ 251 h 440" name="T99"/>
                              <a:gd fmla="+- 0 2283 2152" name="T100"/>
                              <a:gd fmla="*/ T100 w 244" name="T101"/>
                              <a:gd fmla="+- 0 259 166" name="T102"/>
                              <a:gd fmla="*/ 259 h 440" name="T103"/>
                              <a:gd fmla="+- 0 2297 2152" name="T104"/>
                              <a:gd fmla="*/ T104 w 244" name="T105"/>
                              <a:gd fmla="+- 0 274 166" name="T106"/>
                              <a:gd fmla="*/ 274 h 440" name="T107"/>
                              <a:gd fmla="+- 0 2302 2152" name="T108"/>
                              <a:gd fmla="*/ T108 w 244" name="T109"/>
                              <a:gd fmla="+- 0 295 166" name="T110"/>
                              <a:gd fmla="*/ 295 h 440" name="T111"/>
                              <a:gd fmla="+- 0 2299 2152" name="T112"/>
                              <a:gd fmla="*/ T112 w 244" name="T113"/>
                              <a:gd fmla="+- 0 315 166" name="T114"/>
                              <a:gd fmla="*/ 315 h 440" name="T115"/>
                              <a:gd fmla="+- 0 2291 2152" name="T116"/>
                              <a:gd fmla="*/ T116 w 244" name="T117"/>
                              <a:gd fmla="+- 0 330 166" name="T118"/>
                              <a:gd fmla="*/ 330 h 440" name="T119"/>
                              <a:gd fmla="+- 0 2278 2152" name="T120"/>
                              <a:gd fmla="*/ T120 w 244" name="T121"/>
                              <a:gd fmla="+- 0 343 166" name="T122"/>
                              <a:gd fmla="*/ 343 h 440" name="T123"/>
                              <a:gd fmla="+- 0 2261 2152" name="T124"/>
                              <a:gd fmla="*/ T124 w 244" name="T125"/>
                              <a:gd fmla="+- 0 358 166" name="T126"/>
                              <a:gd fmla="*/ 358 h 440" name="T127"/>
                              <a:gd fmla="+- 0 2238 2152" name="T128"/>
                              <a:gd fmla="*/ T128 w 244" name="T129"/>
                              <a:gd fmla="+- 0 377 166" name="T130"/>
                              <a:gd fmla="*/ 377 h 440" name="T131"/>
                              <a:gd fmla="+- 0 2219 2152" name="T132"/>
                              <a:gd fmla="*/ T132 w 244" name="T133"/>
                              <a:gd fmla="+- 0 396 166" name="T134"/>
                              <a:gd fmla="*/ 396 h 440" name="T135"/>
                              <a:gd fmla="+- 0 2207 2152" name="T136"/>
                              <a:gd fmla="*/ T136 w 244" name="T137"/>
                              <a:gd fmla="+- 0 421 166" name="T138"/>
                              <a:gd fmla="*/ 421 h 440" name="T139"/>
                              <a:gd fmla="+- 0 2202 2152" name="T140"/>
                              <a:gd fmla="*/ T140 w 244" name="T141"/>
                              <a:gd fmla="+- 0 458 166" name="T142"/>
                              <a:gd fmla="*/ 458 h 440" name="T143"/>
                              <a:gd fmla="+- 0 2202 2152" name="T144"/>
                              <a:gd fmla="*/ T144 w 244" name="T145"/>
                              <a:gd fmla="+- 0 499 166" name="T146"/>
                              <a:gd fmla="*/ 499 h 440" name="T147"/>
                              <a:gd fmla="+- 0 2293 2152" name="T148"/>
                              <a:gd fmla="*/ T148 w 244" name="T149"/>
                              <a:gd fmla="+- 0 499 166" name="T150"/>
                              <a:gd fmla="*/ 499 h 440" name="T151"/>
                              <a:gd fmla="+- 0 2293 2152" name="T152"/>
                              <a:gd fmla="*/ T152 w 244" name="T153"/>
                              <a:gd fmla="+- 0 469 166" name="T154"/>
                              <a:gd fmla="*/ 469 h 440" name="T155"/>
                              <a:gd fmla="+- 0 2296 2152" name="T156"/>
                              <a:gd fmla="*/ T156 w 244" name="T157"/>
                              <a:gd fmla="+- 0 446 166" name="T158"/>
                              <a:gd fmla="*/ 446 h 440" name="T159"/>
                              <a:gd fmla="+- 0 2306 2152" name="T160"/>
                              <a:gd fmla="*/ T160 w 244" name="T161"/>
                              <a:gd fmla="+- 0 429 166" name="T162"/>
                              <a:gd fmla="*/ 429 h 440" name="T163"/>
                              <a:gd fmla="+- 0 2321 2152" name="T164"/>
                              <a:gd fmla="*/ T164 w 244" name="T165"/>
                              <a:gd fmla="+- 0 413 166" name="T166"/>
                              <a:gd fmla="*/ 413 h 440" name="T167"/>
                              <a:gd fmla="+- 0 2341 2152" name="T168"/>
                              <a:gd fmla="*/ T168 w 244" name="T169"/>
                              <a:gd fmla="+- 0 396 166" name="T170"/>
                              <a:gd fmla="*/ 396 h 440" name="T171"/>
                              <a:gd fmla="+- 0 2365 2152" name="T172"/>
                              <a:gd fmla="*/ T172 w 244" name="T173"/>
                              <a:gd fmla="+- 0 373 166" name="T174"/>
                              <a:gd fmla="*/ 373 h 440" name="T175"/>
                              <a:gd fmla="+- 0 2382 2152" name="T176"/>
                              <a:gd fmla="*/ T176 w 244" name="T177"/>
                              <a:gd fmla="+- 0 347 166" name="T178"/>
                              <a:gd fmla="*/ 347 h 440" name="T179"/>
                              <a:gd fmla="+- 0 2392 2152" name="T180"/>
                              <a:gd fmla="*/ T180 w 244" name="T181"/>
                              <a:gd fmla="+- 0 317 166" name="T182"/>
                              <a:gd fmla="*/ 317 h 440" name="T183"/>
                              <a:gd fmla="+- 0 2395 2152" name="T184"/>
                              <a:gd fmla="*/ T184 w 244" name="T185"/>
                              <a:gd fmla="+- 0 283 166" name="T186"/>
                              <a:gd fmla="*/ 283 h 440" name="T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b="b" l="0" r="r" t="0"/>
                            <a:pathLst>
                              <a:path h="440" w="244">
                                <a:moveTo>
                                  <a:pt x="145" y="367"/>
                                </a:moveTo>
                                <a:lnTo>
                                  <a:pt x="135" y="358"/>
                                </a:lnTo>
                                <a:lnTo>
                                  <a:pt x="55" y="358"/>
                                </a:lnTo>
                                <a:lnTo>
                                  <a:pt x="46" y="367"/>
                                </a:lnTo>
                                <a:lnTo>
                                  <a:pt x="46" y="430"/>
                                </a:lnTo>
                                <a:lnTo>
                                  <a:pt x="55" y="439"/>
                                </a:lnTo>
                                <a:lnTo>
                                  <a:pt x="135" y="439"/>
                                </a:lnTo>
                                <a:lnTo>
                                  <a:pt x="145" y="430"/>
                                </a:lnTo>
                                <a:lnTo>
                                  <a:pt x="145" y="367"/>
                                </a:lnTo>
                                <a:moveTo>
                                  <a:pt x="243" y="117"/>
                                </a:moveTo>
                                <a:lnTo>
                                  <a:pt x="237" y="83"/>
                                </a:lnTo>
                                <a:lnTo>
                                  <a:pt x="235" y="70"/>
                                </a:lnTo>
                                <a:lnTo>
                                  <a:pt x="210" y="33"/>
                                </a:lnTo>
                                <a:lnTo>
                                  <a:pt x="169" y="9"/>
                                </a:lnTo>
                                <a:lnTo>
                                  <a:pt x="112" y="0"/>
                                </a:lnTo>
                                <a:lnTo>
                                  <a:pt x="82" y="2"/>
                                </a:lnTo>
                                <a:lnTo>
                                  <a:pt x="52" y="8"/>
                                </a:lnTo>
                                <a:lnTo>
                                  <a:pt x="23" y="18"/>
                                </a:lnTo>
                                <a:lnTo>
                                  <a:pt x="0" y="32"/>
                                </a:lnTo>
                                <a:lnTo>
                                  <a:pt x="0" y="91"/>
                                </a:lnTo>
                                <a:lnTo>
                                  <a:pt x="23" y="87"/>
                                </a:lnTo>
                                <a:lnTo>
                                  <a:pt x="45" y="84"/>
                                </a:lnTo>
                                <a:lnTo>
                                  <a:pt x="65" y="83"/>
                                </a:lnTo>
                                <a:lnTo>
                                  <a:pt x="81" y="83"/>
                                </a:lnTo>
                                <a:lnTo>
                                  <a:pt x="110" y="85"/>
                                </a:lnTo>
                                <a:lnTo>
                                  <a:pt x="131" y="93"/>
                                </a:lnTo>
                                <a:lnTo>
                                  <a:pt x="145" y="108"/>
                                </a:lnTo>
                                <a:lnTo>
                                  <a:pt x="150" y="129"/>
                                </a:lnTo>
                                <a:lnTo>
                                  <a:pt x="147" y="149"/>
                                </a:lnTo>
                                <a:lnTo>
                                  <a:pt x="139" y="164"/>
                                </a:lnTo>
                                <a:lnTo>
                                  <a:pt x="126" y="177"/>
                                </a:lnTo>
                                <a:lnTo>
                                  <a:pt x="109" y="192"/>
                                </a:lnTo>
                                <a:lnTo>
                                  <a:pt x="86" y="211"/>
                                </a:lnTo>
                                <a:lnTo>
                                  <a:pt x="67" y="230"/>
                                </a:lnTo>
                                <a:lnTo>
                                  <a:pt x="55" y="255"/>
                                </a:lnTo>
                                <a:lnTo>
                                  <a:pt x="50" y="292"/>
                                </a:lnTo>
                                <a:lnTo>
                                  <a:pt x="50" y="333"/>
                                </a:lnTo>
                                <a:lnTo>
                                  <a:pt x="141" y="333"/>
                                </a:lnTo>
                                <a:lnTo>
                                  <a:pt x="141" y="303"/>
                                </a:lnTo>
                                <a:lnTo>
                                  <a:pt x="144" y="280"/>
                                </a:lnTo>
                                <a:lnTo>
                                  <a:pt x="154" y="263"/>
                                </a:lnTo>
                                <a:lnTo>
                                  <a:pt x="169" y="247"/>
                                </a:lnTo>
                                <a:lnTo>
                                  <a:pt x="189" y="230"/>
                                </a:lnTo>
                                <a:lnTo>
                                  <a:pt x="213" y="207"/>
                                </a:lnTo>
                                <a:lnTo>
                                  <a:pt x="230" y="181"/>
                                </a:lnTo>
                                <a:lnTo>
                                  <a:pt x="240" y="151"/>
                                </a:lnTo>
                                <a:lnTo>
                                  <a:pt x="243" y="117"/>
                                </a:lnTo>
                              </a:path>
                            </a:pathLst>
                          </a:custGeom>
                          <a:solidFill>
                            <a:srgbClr val="231F2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margin">
                  <wp:posOffset>-655954</wp:posOffset>
                </wp:positionH>
                <wp:positionV relativeFrom="paragraph">
                  <wp:posOffset>-140334</wp:posOffset>
                </wp:positionV>
                <wp:extent cx="1295400" cy="828675"/>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5400" cy="828675"/>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spacing w:before="10" w:line="683" w:lineRule="auto"/>
        <w:ind w:left="1220" w:right="1484" w:firstLine="0"/>
        <w:contextualSpacing w:val="0"/>
        <w:rPr>
          <w:b w:val="1"/>
          <w:sz w:val="60"/>
          <w:szCs w:val="60"/>
        </w:rPr>
      </w:pPr>
      <w:r w:rsidDel="00000000" w:rsidR="00000000" w:rsidRPr="00000000">
        <w:rPr>
          <w:b w:val="1"/>
          <w:color w:val="231f20"/>
          <w:sz w:val="60"/>
          <w:szCs w:val="60"/>
          <w:rtl w:val="0"/>
        </w:rPr>
        <w:t xml:space="preserve">Code of Conduct</w:t>
      </w:r>
      <w:r w:rsidDel="00000000" w:rsidR="00000000" w:rsidRPr="00000000">
        <w:rPr>
          <w:rtl w:val="0"/>
        </w:rPr>
      </w:r>
    </w:p>
    <w:p w:rsidR="00000000" w:rsidDel="00000000" w:rsidP="00000000" w:rsidRDefault="00000000" w:rsidRPr="00000000">
      <w:pPr>
        <w:pStyle w:val="Heading1"/>
        <w:spacing w:line="227" w:lineRule="auto"/>
        <w:ind w:left="1220" w:right="1484" w:firstLine="0"/>
        <w:contextualSpacing w:val="0"/>
        <w:rPr/>
      </w:pPr>
      <w:r w:rsidDel="00000000" w:rsidR="00000000" w:rsidRPr="00000000">
        <w:rPr>
          <w:color w:val="231f20"/>
          <w:rtl w:val="0"/>
        </w:rPr>
        <w:t xml:space="preserve">August 2016</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7" w:line="291.99999999999994" w:lineRule="auto"/>
        <w:ind w:left="1216" w:right="1484"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Code should be read together with the Which? Trusted Traders Agreement, the User Regulations and the “What is Expected of You” documentation.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91.99999999999994" w:lineRule="auto"/>
        <w:ind w:left="1216" w:right="844"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ease of reference, we refer to Which? Trusted traders as “Trusted trader(s)” or you, and the customers of goods and services as “Customer(s)”, and Which? as we, our or us.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1380"/>
        </w:tabs>
        <w:spacing w:before="1" w:lineRule="auto"/>
        <w:ind w:left="1379" w:hanging="162.99999999999997"/>
        <w:contextualSpacing w:val="0"/>
        <w:jc w:val="left"/>
        <w:rPr/>
      </w:pPr>
      <w:r w:rsidDel="00000000" w:rsidR="00000000" w:rsidRPr="00000000">
        <w:rPr>
          <w:color w:val="231f20"/>
          <w:rtl w:val="0"/>
        </w:rPr>
        <w:t xml:space="preserve">Aims of the Code of Conduct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1796" w:right="2047"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set out the responsibilities, conduct and ethics to be followed by all Trusted traders.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1435"/>
        </w:tabs>
        <w:spacing w:before="1" w:lineRule="auto"/>
        <w:ind w:left="1434" w:hanging="217.99999999999997"/>
        <w:contextualSpacing w:val="0"/>
        <w:jc w:val="left"/>
        <w:rPr/>
      </w:pPr>
      <w:r w:rsidDel="00000000" w:rsidR="00000000" w:rsidRPr="00000000">
        <w:rPr>
          <w:color w:val="231f20"/>
          <w:rtl w:val="0"/>
        </w:rPr>
        <w:t xml:space="preserve">Scope of the Code of Conduct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38" w:line="278.00000000000006" w:lineRule="auto"/>
        <w:ind w:left="2305" w:right="900"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Code provides information on what is expected of you when you become a Trusted trader;</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11" w:line="278.00000000000006" w:lineRule="auto"/>
        <w:ind w:left="2305" w:right="494"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Trusted trader shall be fully responsible for all employees and sub-contractors in meeting the Code’s standards.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11" w:line="240" w:lineRule="auto"/>
        <w:ind w:left="2305" w:right="0"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Code is independent of existing consumer legal rights.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69"/>
        </w:tabs>
        <w:spacing w:after="0" w:before="36" w:line="288" w:lineRule="auto"/>
        <w:ind w:left="2305" w:right="102"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All Trusted traders (including all directors, employees and/or sub-contractors of the Trusted trader) must respect and uphold the Code as a condition of membership to the Scheme. Failure to comply with any part of the Code may result in the termination of your membership of the Which? Trusted Traders Scheme (the “Scheme”) at our absolute discretion.</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2" w:line="278.00000000000006" w:lineRule="auto"/>
        <w:ind w:left="2305" w:right="522"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terms of the Code may be changed by us by providing the Trusted trader with twenty-eight days’ notice.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1427"/>
        </w:tabs>
        <w:ind w:left="1426" w:hanging="210"/>
        <w:contextualSpacing w:val="0"/>
        <w:jc w:val="left"/>
        <w:rPr/>
      </w:pPr>
      <w:r w:rsidDel="00000000" w:rsidR="00000000" w:rsidRPr="00000000">
        <w:rPr>
          <w:color w:val="231f20"/>
          <w:rtl w:val="0"/>
        </w:rPr>
        <w:t xml:space="preserve">As a Which? Trusted trader</w:t>
      </w:r>
      <w:r w:rsidDel="00000000" w:rsidR="00000000" w:rsidRPr="00000000">
        <w:rPr>
          <w:rtl w:val="0"/>
        </w:rPr>
      </w:r>
    </w:p>
    <w:p w:rsidR="00000000" w:rsidDel="00000000" w:rsidP="00000000" w:rsidRDefault="00000000" w:rsidRPr="00000000">
      <w:pPr>
        <w:pStyle w:val="Heading2"/>
        <w:ind w:left="1796" w:right="1484" w:firstLine="0"/>
        <w:contextualSpacing w:val="0"/>
        <w:rPr>
          <w:rFonts w:ascii="Arial" w:cs="Arial" w:eastAsia="Arial" w:hAnsi="Arial"/>
        </w:rPr>
      </w:pPr>
      <w:r w:rsidDel="00000000" w:rsidR="00000000" w:rsidRPr="00000000">
        <w:rPr>
          <w:rFonts w:ascii="Arial" w:cs="Arial" w:eastAsia="Arial" w:hAnsi="Arial"/>
          <w:color w:val="231f20"/>
          <w:rtl w:val="0"/>
        </w:rPr>
        <w:t xml:space="preserve">You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36" w:line="240" w:lineRule="auto"/>
        <w:ind w:left="2305" w:right="0"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open and cooperative with us in regard to all elements of the Scheme.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36" w:line="240" w:lineRule="auto"/>
        <w:ind w:left="2305" w:right="0"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Comply with the terms and conditions of the Which? Trusted Traders Agreement.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1439"/>
        </w:tabs>
        <w:ind w:left="1438" w:hanging="222.00000000000003"/>
        <w:contextualSpacing w:val="0"/>
        <w:jc w:val="left"/>
        <w:rPr/>
      </w:pPr>
      <w:r w:rsidDel="00000000" w:rsidR="00000000" w:rsidRPr="00000000">
        <w:rPr>
          <w:color w:val="231f20"/>
          <w:rtl w:val="0"/>
        </w:rPr>
        <w:t xml:space="preserve">Customer care</w:t>
      </w:r>
      <w:r w:rsidDel="00000000" w:rsidR="00000000" w:rsidRPr="00000000">
        <w:rPr>
          <w:rtl w:val="0"/>
        </w:rPr>
      </w:r>
    </w:p>
    <w:p w:rsidR="00000000" w:rsidDel="00000000" w:rsidP="00000000" w:rsidRDefault="00000000" w:rsidRPr="00000000">
      <w:pPr>
        <w:pStyle w:val="Heading2"/>
        <w:ind w:left="1796" w:right="1484" w:firstLine="0"/>
        <w:contextualSpacing w:val="0"/>
        <w:rPr>
          <w:rFonts w:ascii="Arial" w:cs="Arial" w:eastAsia="Arial" w:hAnsi="Arial"/>
        </w:rPr>
      </w:pPr>
      <w:r w:rsidDel="00000000" w:rsidR="00000000" w:rsidRPr="00000000">
        <w:rPr>
          <w:rFonts w:ascii="Arial" w:cs="Arial" w:eastAsia="Arial" w:hAnsi="Arial"/>
          <w:color w:val="231f20"/>
          <w:rtl w:val="0"/>
        </w:rPr>
        <w:t xml:space="preserve">You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7"/>
        </w:tabs>
        <w:spacing w:after="0" w:before="36" w:line="240" w:lineRule="auto"/>
        <w:ind w:left="2305" w:right="0"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Comply with our “What is Expected of You” document.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174"/>
        </w:tabs>
        <w:spacing w:after="0" w:before="36" w:line="278.00000000000006" w:lineRule="auto"/>
        <w:ind w:left="2305" w:right="1087"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 full contact and ownership details for the business on your website, if any.</w:t>
      </w:r>
      <w:r w:rsidDel="00000000" w:rsidR="00000000" w:rsidRPr="00000000">
        <w:rPr>
          <w:rtl w:val="0"/>
        </w:rPr>
      </w:r>
    </w:p>
    <w:p w:rsidR="00000000" w:rsidDel="00000000" w:rsidP="00000000" w:rsidRDefault="00000000" w:rsidRPr="00000000">
      <w:pPr>
        <w:spacing w:line="278.00000000000006"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sectPr>
          <w:headerReference r:id="rId7" w:type="default"/>
          <w:headerReference r:id="rId8" w:type="first"/>
          <w:headerReference r:id="rId9" w:type="even"/>
          <w:footerReference r:id="rId10" w:type="default"/>
          <w:footerReference r:id="rId11" w:type="first"/>
          <w:footerReference r:id="rId12" w:type="even"/>
          <w:pgSz w:h="16840" w:w="11910"/>
          <w:pgMar w:bottom="280" w:top="920" w:left="1600" w:right="1660" w:header="566" w:footer="36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12"/>
        </w:tabs>
        <w:ind w:left="312" w:hanging="212"/>
        <w:contextualSpacing w:val="0"/>
        <w:jc w:val="left"/>
        <w:rPr/>
      </w:pPr>
      <w:r w:rsidDel="00000000" w:rsidR="00000000" w:rsidRPr="00000000">
        <w:rPr>
          <w:color w:val="231f20"/>
          <w:rtl w:val="0"/>
        </w:rPr>
        <w:t xml:space="preserve">Professional conduct</w:t>
      </w:r>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rPr>
      </w:pPr>
      <w:r w:rsidDel="00000000" w:rsidR="00000000" w:rsidRPr="00000000">
        <w:rPr>
          <w:rFonts w:ascii="Arial" w:cs="Arial" w:eastAsia="Arial" w:hAnsi="Arial"/>
          <w:color w:val="231f20"/>
          <w:rtl w:val="0"/>
        </w:rPr>
        <w:t xml:space="preserve">You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1"/>
        </w:tabs>
        <w:spacing w:after="0" w:before="36" w:line="278.00000000000006" w:lineRule="auto"/>
        <w:ind w:left="1020" w:right="701"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 diligently and in accordance with the technical and professional standards of your relevant trade and/or service.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32"/>
        </w:tabs>
        <w:spacing w:after="0" w:before="11" w:line="278.00000000000006" w:lineRule="auto"/>
        <w:ind w:left="1020" w:right="533"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Only carry out work that falls within your professional competence and exercise due care and skill at all times.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7"/>
        </w:tabs>
        <w:spacing w:after="0" w:before="11" w:line="240" w:lineRule="auto"/>
        <w:ind w:left="1026" w:right="0" w:hanging="359.00000000000006"/>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Act responsibly and professionally.</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30"/>
        </w:tabs>
        <w:spacing w:after="0" w:before="36" w:line="278.00000000000006" w:lineRule="auto"/>
        <w:ind w:left="1020" w:right="1089"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Respect the confidentiality of information that you obtain through work and business relationships.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7"/>
        </w:tabs>
        <w:spacing w:after="0" w:before="11" w:line="240" w:lineRule="auto"/>
        <w:ind w:left="1026" w:right="0" w:hanging="359.00000000000006"/>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When supplying goods only supply goods that correspond to their description,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8" w:line="291.99999999999994" w:lineRule="auto"/>
        <w:ind w:left="1020" w:right="128"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are of satisfactory quality and fit for purpose, and that comply with all applicable UK and EU legislation.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28"/>
        </w:tabs>
        <w:spacing w:before="1" w:lineRule="auto"/>
        <w:ind w:left="327" w:hanging="227"/>
        <w:contextualSpacing w:val="0"/>
        <w:jc w:val="left"/>
        <w:rPr/>
      </w:pPr>
      <w:r w:rsidDel="00000000" w:rsidR="00000000" w:rsidRPr="00000000">
        <w:rPr>
          <w:color w:val="231f20"/>
          <w:rtl w:val="0"/>
        </w:rPr>
        <w:t xml:space="preserve">Quotations, contracts and other documentation</w:t>
      </w:r>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rPr>
      </w:pPr>
      <w:r w:rsidDel="00000000" w:rsidR="00000000" w:rsidRPr="00000000">
        <w:rPr>
          <w:rFonts w:ascii="Arial" w:cs="Arial" w:eastAsia="Arial" w:hAnsi="Arial"/>
          <w:color w:val="231f20"/>
          <w:rtl w:val="0"/>
        </w:rPr>
        <w:t xml:space="preserve">You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1"/>
        </w:tabs>
        <w:spacing w:after="0" w:before="36" w:line="288" w:lineRule="auto"/>
        <w:ind w:left="1020" w:right="228"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Home improvement and repair businesses: supply to the customer written quotation that details the work to be carried out including materials supplied, who will be carrying out the works and a breakdown of the costs including all taxes and other costs that may apply or affect the final price. Details of any deposits or staged payments together with timings for work agreed should also be shown.</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47"/>
        </w:tabs>
        <w:spacing w:after="0" w:before="2" w:line="285" w:lineRule="auto"/>
        <w:ind w:left="1020" w:right="419" w:hanging="353"/>
        <w:contextualSpacing w:val="0"/>
        <w:jc w:val="both"/>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 required, provide to the customer the correct 14 day cancellation rights form for all works over £42 and supply information about the contract and identity of the business, as required by law before they commit to the contract.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61"/>
        </w:tabs>
        <w:spacing w:after="0" w:before="4" w:line="278.00000000000006" w:lineRule="auto"/>
        <w:ind w:left="1104" w:right="780" w:hanging="437"/>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 the customer with written confirmation of any contract entered into, or a copy of the contract and the written information you are required to provide.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61"/>
        </w:tabs>
        <w:spacing w:after="0" w:before="11" w:line="278.00000000000006" w:lineRule="auto"/>
        <w:ind w:left="1060" w:right="304" w:hanging="39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Maintain full records of all Customer correspondence and documentation, and retain such information for a minimum period of 2 years.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295"/>
        </w:tabs>
        <w:ind w:left="294" w:hanging="194"/>
        <w:contextualSpacing w:val="0"/>
        <w:jc w:val="left"/>
        <w:rPr/>
      </w:pPr>
      <w:r w:rsidDel="00000000" w:rsidR="00000000" w:rsidRPr="00000000">
        <w:rPr>
          <w:color w:val="231f20"/>
          <w:rtl w:val="0"/>
        </w:rPr>
        <w:t xml:space="preserve">Payment</w:t>
      </w:r>
      <w:r w:rsidDel="00000000" w:rsidR="00000000" w:rsidRPr="00000000">
        <w:rPr>
          <w:rtl w:val="0"/>
        </w:rPr>
      </w:r>
    </w:p>
    <w:p w:rsidR="00000000" w:rsidDel="00000000" w:rsidP="00000000" w:rsidRDefault="00000000" w:rsidRPr="00000000">
      <w:pPr>
        <w:pStyle w:val="Heading2"/>
        <w:contextualSpacing w:val="0"/>
        <w:rPr>
          <w:rFonts w:ascii="Arial" w:cs="Arial" w:eastAsia="Arial" w:hAnsi="Arial"/>
        </w:rPr>
      </w:pPr>
      <w:r w:rsidDel="00000000" w:rsidR="00000000" w:rsidRPr="00000000">
        <w:rPr>
          <w:rFonts w:ascii="Arial" w:cs="Arial" w:eastAsia="Arial" w:hAnsi="Arial"/>
          <w:color w:val="231f20"/>
          <w:rtl w:val="0"/>
        </w:rPr>
        <w:t xml:space="preserve">All invoices must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1"/>
        </w:tabs>
        <w:spacing w:after="0" w:before="36" w:line="278.00000000000006" w:lineRule="auto"/>
        <w:ind w:left="1020" w:right="314"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supplied to the Customer and allow a 30 day period for payment unless otherwise agreed in writing.</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16"/>
        </w:tabs>
        <w:spacing w:after="0" w:before="11" w:line="240" w:lineRule="auto"/>
        <w:ind w:left="1015" w:right="0" w:hanging="348"/>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 a breakdown of any additional works/costs undertaken.</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05"/>
        </w:tabs>
        <w:spacing w:after="0" w:before="36" w:line="278.00000000000006" w:lineRule="auto"/>
        <w:ind w:left="1020" w:right="1046"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Include your VAT number and indicate whether all prices are inclusive of VAT (if VAT is applicable).</w:t>
      </w:r>
      <w:r w:rsidDel="00000000" w:rsidR="00000000" w:rsidRPr="00000000">
        <w:rPr>
          <w:rtl w:val="0"/>
        </w:rPr>
      </w:r>
    </w:p>
    <w:p w:rsidR="00000000" w:rsidDel="00000000" w:rsidP="00000000" w:rsidRDefault="00000000" w:rsidRPr="00000000">
      <w:pPr>
        <w:pStyle w:val="Heading2"/>
        <w:spacing w:before="11" w:lineRule="auto"/>
        <w:contextualSpacing w:val="0"/>
        <w:rPr>
          <w:rFonts w:ascii="Arial" w:cs="Arial" w:eastAsia="Arial" w:hAnsi="Arial"/>
        </w:rPr>
      </w:pPr>
      <w:r w:rsidDel="00000000" w:rsidR="00000000" w:rsidRPr="00000000">
        <w:rPr>
          <w:rFonts w:ascii="Arial" w:cs="Arial" w:eastAsia="Arial" w:hAnsi="Arial"/>
          <w:color w:val="231f20"/>
          <w:rtl w:val="0"/>
        </w:rPr>
        <w:t xml:space="preserve">Payments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13"/>
        </w:tabs>
        <w:spacing w:after="0" w:before="36" w:line="278.00000000000006" w:lineRule="auto"/>
        <w:ind w:left="1020" w:right="719"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Full payment shall not be taken from the Customer before the Trusted trader has started the work.</w:t>
      </w:r>
      <w:r w:rsidDel="00000000" w:rsidR="00000000" w:rsidRPr="00000000">
        <w:rPr>
          <w:rtl w:val="0"/>
        </w:rPr>
      </w:r>
    </w:p>
    <w:p w:rsidR="00000000" w:rsidDel="00000000" w:rsidP="00000000" w:rsidRDefault="00000000" w:rsidRPr="00000000">
      <w:pPr>
        <w:pStyle w:val="Heading2"/>
        <w:spacing w:before="11" w:lineRule="auto"/>
        <w:contextualSpacing w:val="0"/>
        <w:rPr>
          <w:rFonts w:ascii="Arial" w:cs="Arial" w:eastAsia="Arial" w:hAnsi="Arial"/>
        </w:rPr>
      </w:pPr>
      <w:r w:rsidDel="00000000" w:rsidR="00000000" w:rsidRPr="00000000">
        <w:rPr>
          <w:rFonts w:ascii="Arial" w:cs="Arial" w:eastAsia="Arial" w:hAnsi="Arial"/>
          <w:color w:val="231f20"/>
          <w:rtl w:val="0"/>
        </w:rPr>
        <w:t xml:space="preserve">Interim payments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11"/>
        </w:tabs>
        <w:spacing w:after="0" w:before="36" w:line="288" w:lineRule="auto"/>
        <w:ind w:left="1020" w:right="143" w:hanging="3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there are to be interim payments, they should either be agreed in advance for set stages and payment made in completion of those stages, or for the supply of materials, payment will be made once they have been delivered to the site. Where no interim plan has been agreed but an interim payment is required it should represent no more than a reasonable valuation of the work completed and materials delivered.</w:t>
      </w:r>
      <w:r w:rsidDel="00000000" w:rsidR="00000000" w:rsidRPr="00000000">
        <w:rPr>
          <w:rtl w:val="0"/>
        </w:rPr>
      </w:r>
    </w:p>
    <w:p w:rsidR="00000000" w:rsidDel="00000000" w:rsidP="00000000" w:rsidRDefault="00000000" w:rsidRPr="00000000">
      <w:pPr>
        <w:pStyle w:val="Heading2"/>
        <w:spacing w:before="2" w:lineRule="auto"/>
        <w:contextualSpacing w:val="0"/>
        <w:rPr>
          <w:rFonts w:ascii="Arial" w:cs="Arial" w:eastAsia="Arial" w:hAnsi="Arial"/>
        </w:rPr>
      </w:pPr>
      <w:r w:rsidDel="00000000" w:rsidR="00000000" w:rsidRPr="00000000">
        <w:rPr>
          <w:rFonts w:ascii="Arial" w:cs="Arial" w:eastAsia="Arial" w:hAnsi="Arial"/>
          <w:color w:val="231f20"/>
          <w:rtl w:val="0"/>
        </w:rPr>
        <w:t xml:space="preserve">Customer deposits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16"/>
        </w:tabs>
        <w:spacing w:after="0" w:before="36" w:line="240" w:lineRule="auto"/>
        <w:ind w:left="1015" w:right="0" w:hanging="348"/>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repaid to the Customer (along with any other pre-payments) within 30 days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8" w:line="291.99999999999994" w:lineRule="auto"/>
        <w:ind w:left="1020" w:right="96" w:firstLine="0"/>
        <w:contextualSpacing w:val="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completion of the work and/or where the work is cancelled by the Customer because of poor performance/or any breach of a Quotation and Contract 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8" w:line="291.99999999999994" w:lineRule="auto"/>
        <w:ind w:left="0" w:right="96" w:firstLine="0"/>
        <w:contextualSpacing w:val="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7.7</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 you require a deposit for more than £500 they are protected.  </w:t>
      </w:r>
    </w:p>
    <w:p w:rsidR="00000000" w:rsidDel="00000000" w:rsidP="00000000" w:rsidRDefault="00000000" w:rsidRPr="00000000">
      <w:pPr>
        <w:spacing w:line="291.99999999999994"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 w:line="291.99999999999994" w:lineRule="auto"/>
        <w:ind w:left="2305" w:right="0" w:hanging="38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10"/>
          <w:pgMar w:bottom="280" w:top="920" w:left="1600" w:right="1660" w:header="566" w:footer="36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27"/>
        </w:tabs>
        <w:spacing w:before="76" w:lineRule="auto"/>
        <w:ind w:left="326" w:hanging="226"/>
        <w:contextualSpacing w:val="0"/>
        <w:jc w:val="left"/>
        <w:rPr/>
      </w:pPr>
      <w:r w:rsidDel="00000000" w:rsidR="00000000" w:rsidRPr="00000000">
        <w:rPr>
          <w:color w:val="231f20"/>
          <w:rtl w:val="0"/>
        </w:rPr>
        <w:t xml:space="preserve">Guarantees and warranties</w:t>
      </w:r>
      <w:r w:rsidDel="00000000" w:rsidR="00000000" w:rsidRPr="00000000">
        <w:rPr>
          <w:rtl w:val="0"/>
        </w:rPr>
      </w:r>
    </w:p>
    <w:p w:rsidR="00000000" w:rsidDel="00000000" w:rsidP="00000000" w:rsidRDefault="00000000" w:rsidRPr="00000000">
      <w:pPr>
        <w:pStyle w:val="Heading2"/>
        <w:ind w:right="39"/>
        <w:contextualSpacing w:val="0"/>
        <w:rPr>
          <w:rFonts w:ascii="Arial" w:cs="Arial" w:eastAsia="Arial" w:hAnsi="Arial"/>
        </w:rPr>
      </w:pPr>
      <w:r w:rsidDel="00000000" w:rsidR="00000000" w:rsidRPr="00000000">
        <w:rPr>
          <w:rFonts w:ascii="Arial" w:cs="Arial" w:eastAsia="Arial" w:hAnsi="Arial"/>
          <w:color w:val="231f20"/>
          <w:rtl w:val="0"/>
        </w:rPr>
        <w:t xml:space="preserve">Any guarantee(s) provided to the Customer should</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41"/>
        </w:tabs>
        <w:spacing w:after="0" w:before="36" w:line="285" w:lineRule="auto"/>
        <w:ind w:left="1040" w:right="572" w:hanging="37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appropriate to the product or service that you are supplying, and should be accompanied by a statement that nothing in the guarantee affects the consumers statutory rights.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47"/>
        </w:tabs>
        <w:spacing w:after="0" w:before="4" w:line="240" w:lineRule="auto"/>
        <w:ind w:left="1046" w:right="0" w:hanging="379.00000000000006"/>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Cover the labour and materials that formed part of the completed work.</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36"/>
        </w:tabs>
        <w:spacing w:after="0" w:before="36" w:line="240" w:lineRule="auto"/>
        <w:ind w:left="1035" w:right="0" w:hanging="368"/>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Not affect the Customer’s common law and statutory rights.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50"/>
        </w:tabs>
        <w:spacing w:after="0" w:before="36" w:line="240" w:lineRule="auto"/>
        <w:ind w:left="1049" w:right="0" w:hanging="382"/>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fully explained to the Customer if it is not an Insurance Backed Guarantee.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37"/>
        </w:tabs>
        <w:spacing w:after="0" w:before="36" w:line="240" w:lineRule="auto"/>
        <w:ind w:left="1036" w:right="0" w:hanging="369.00000000000006"/>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Clearly explain its terms and duration.</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47"/>
        </w:tabs>
        <w:spacing w:after="0" w:before="36" w:line="278.00000000000006" w:lineRule="auto"/>
        <w:ind w:left="1040" w:right="117" w:hanging="37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Clearly explain where the operation of a guarantee is conditional upon appropriate use or maintenance by the Customer.</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16"/>
        </w:tabs>
        <w:spacing w:after="0" w:before="11" w:line="240" w:lineRule="auto"/>
        <w:ind w:left="1015" w:right="0" w:hanging="348"/>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Explain if and why certain parts of the work are not under guarantee.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48"/>
        </w:tabs>
        <w:spacing w:after="0" w:before="36" w:line="240" w:lineRule="auto"/>
        <w:ind w:left="1047" w:right="0" w:hanging="380"/>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Where relevant and legally viable, pass on a manufacturer guarantee to the Customer.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22"/>
        </w:tabs>
        <w:ind w:left="321" w:hanging="221"/>
        <w:contextualSpacing w:val="0"/>
        <w:jc w:val="left"/>
        <w:rPr/>
      </w:pPr>
      <w:r w:rsidDel="00000000" w:rsidR="00000000" w:rsidRPr="00000000">
        <w:rPr>
          <w:color w:val="231f20"/>
          <w:rtl w:val="0"/>
        </w:rPr>
        <w:t xml:space="preserve">Which? Trusted Traders online content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39"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agree that in using the Which? Trusted Traders website (the “Website”) you will comply with the terms relevant to the Website including the Website’s Terms and Conditions of Use, the Which? General Terms, the Website Privacy Policy and the Website Commenting  Guidelines.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411"/>
        </w:tabs>
        <w:spacing w:before="1" w:lineRule="auto"/>
        <w:ind w:left="410" w:hanging="310"/>
        <w:contextualSpacing w:val="0"/>
        <w:jc w:val="left"/>
        <w:rPr/>
      </w:pPr>
      <w:r w:rsidDel="00000000" w:rsidR="00000000" w:rsidRPr="00000000">
        <w:rPr>
          <w:color w:val="231f20"/>
          <w:rtl w:val="0"/>
        </w:rPr>
        <w:t xml:space="preserve">Employment, health and safety, education and training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357"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shall comply with all aspects of the “What is Expected of You” document in relation to employment, health and safety and training.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35"/>
        </w:tabs>
        <w:spacing w:before="1" w:lineRule="auto"/>
        <w:ind w:left="334" w:hanging="234"/>
        <w:contextualSpacing w:val="0"/>
        <w:jc w:val="left"/>
        <w:rPr/>
      </w:pPr>
      <w:r w:rsidDel="00000000" w:rsidR="00000000" w:rsidRPr="00000000">
        <w:rPr>
          <w:color w:val="231f20"/>
          <w:rtl w:val="0"/>
        </w:rPr>
        <w:t xml:space="preserve">Insurance</w:t>
      </w:r>
      <w:r w:rsidDel="00000000" w:rsidR="00000000" w:rsidRPr="00000000">
        <w:rPr>
          <w:rtl w:val="0"/>
        </w:rPr>
      </w:r>
    </w:p>
    <w:p w:rsidR="00000000" w:rsidDel="00000000" w:rsidP="00000000" w:rsidRDefault="00000000" w:rsidRPr="00000000">
      <w:pPr>
        <w:pStyle w:val="Heading2"/>
        <w:ind w:right="39"/>
        <w:contextualSpacing w:val="0"/>
        <w:rPr>
          <w:rFonts w:ascii="Arial" w:cs="Arial" w:eastAsia="Arial" w:hAnsi="Arial"/>
        </w:rPr>
      </w:pPr>
      <w:r w:rsidDel="00000000" w:rsidR="00000000" w:rsidRPr="00000000">
        <w:rPr>
          <w:rFonts w:ascii="Arial" w:cs="Arial" w:eastAsia="Arial" w:hAnsi="Arial"/>
          <w:color w:val="231f20"/>
          <w:rtl w:val="0"/>
        </w:rPr>
        <w:t xml:space="preserve">You must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9"/>
        </w:tabs>
        <w:spacing w:after="0" w:before="36" w:line="278.00000000000006" w:lineRule="auto"/>
        <w:ind w:left="1040" w:right="652" w:hanging="37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Maintain adequate insurance policies to cover all relevant risks including, but not limited to, employers and public liability insurance.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83"/>
        </w:tabs>
        <w:spacing w:after="0" w:before="11" w:line="240" w:lineRule="auto"/>
        <w:ind w:left="1082" w:right="0" w:hanging="415"/>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 evidence of all relevant insurance policies upon request.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89"/>
        </w:tabs>
        <w:ind w:left="388" w:hanging="288"/>
        <w:contextualSpacing w:val="0"/>
        <w:jc w:val="left"/>
        <w:rPr/>
      </w:pPr>
      <w:r w:rsidDel="00000000" w:rsidR="00000000" w:rsidRPr="00000000">
        <w:rPr>
          <w:color w:val="231f20"/>
          <w:rtl w:val="0"/>
        </w:rPr>
        <w:t xml:space="preserve">Fair trading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1275"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should refer to our “What is Expected of You” documentation and comply with all aspects of it in relation to fair trading.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82"/>
        </w:tabs>
        <w:spacing w:before="1" w:lineRule="auto"/>
        <w:ind w:left="381" w:hanging="281"/>
        <w:contextualSpacing w:val="0"/>
        <w:jc w:val="left"/>
        <w:rPr/>
      </w:pPr>
      <w:r w:rsidDel="00000000" w:rsidR="00000000" w:rsidRPr="00000000">
        <w:rPr>
          <w:color w:val="231f20"/>
          <w:rtl w:val="0"/>
        </w:rPr>
        <w:t xml:space="preserve">Advertising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474"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All advertising relating to the products or services provided by the Trusted Trader shall be legal, decent, honest and truthful and all claims howsoever made must be able to be justified.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94"/>
        </w:tabs>
        <w:spacing w:before="1" w:lineRule="auto"/>
        <w:ind w:left="393" w:hanging="293"/>
        <w:contextualSpacing w:val="0"/>
        <w:jc w:val="left"/>
        <w:rPr/>
      </w:pPr>
      <w:r w:rsidDel="00000000" w:rsidR="00000000" w:rsidRPr="00000000">
        <w:rPr>
          <w:color w:val="231f20"/>
          <w:rtl w:val="0"/>
        </w:rPr>
        <w:t xml:space="preserve">The Trusted trader icon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39"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must use the Trusted trader icon soley in connection with your approved business activities as further described in the Which? Trusted Traders Agreement and User Regulations.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83"/>
        </w:tabs>
        <w:spacing w:before="1" w:lineRule="auto"/>
        <w:ind w:left="382" w:hanging="282"/>
        <w:contextualSpacing w:val="0"/>
        <w:jc w:val="left"/>
        <w:rPr/>
      </w:pPr>
      <w:r w:rsidDel="00000000" w:rsidR="00000000" w:rsidRPr="00000000">
        <w:rPr>
          <w:color w:val="231f20"/>
          <w:rtl w:val="0"/>
        </w:rPr>
        <w:t xml:space="preserve">Marketing and publicity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39"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ways in which you may refer to Which? and the Scheme is set out in the Which? Trusted Traders Agreement.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1" w:line="291.99999999999994" w:lineRule="auto"/>
        <w:ind w:left="667" w:right="621"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must not, in any event, present Which? in a detrimental, unfair or malicious way, or in any way that damages Which?’s reputation or goodwill.</w:t>
      </w:r>
      <w:r w:rsidDel="00000000" w:rsidR="00000000" w:rsidRPr="00000000">
        <w:rPr>
          <w:rtl w:val="0"/>
        </w:rPr>
      </w:r>
    </w:p>
    <w:p w:rsidR="00000000" w:rsidDel="00000000" w:rsidP="00000000" w:rsidRDefault="00000000" w:rsidRPr="00000000">
      <w:pPr>
        <w:spacing w:line="291.99999999999994"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40" w:w="11910"/>
          <w:pgMar w:bottom="280" w:top="920" w:left="1600" w:right="1660" w:header="566" w:footer="36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98"/>
        </w:tabs>
        <w:spacing w:before="76" w:lineRule="auto"/>
        <w:ind w:left="397" w:hanging="297"/>
        <w:contextualSpacing w:val="0"/>
        <w:jc w:val="left"/>
        <w:rPr/>
      </w:pPr>
      <w:r w:rsidDel="00000000" w:rsidR="00000000" w:rsidRPr="00000000">
        <w:rPr>
          <w:color w:val="231f20"/>
          <w:rtl w:val="0"/>
        </w:rPr>
        <w:t xml:space="preserve">Complaints policy</w:t>
      </w:r>
      <w:r w:rsidDel="00000000" w:rsidR="00000000" w:rsidRPr="00000000">
        <w:rPr>
          <w:rtl w:val="0"/>
        </w:rPr>
      </w:r>
    </w:p>
    <w:p w:rsidR="00000000" w:rsidDel="00000000" w:rsidP="00000000" w:rsidRDefault="00000000" w:rsidRPr="00000000">
      <w:pPr>
        <w:pStyle w:val="Heading2"/>
        <w:ind w:right="0"/>
        <w:contextualSpacing w:val="0"/>
        <w:rPr>
          <w:rFonts w:ascii="Arial" w:cs="Arial" w:eastAsia="Arial" w:hAnsi="Arial"/>
        </w:rPr>
      </w:pPr>
      <w:r w:rsidDel="00000000" w:rsidR="00000000" w:rsidRPr="00000000">
        <w:rPr>
          <w:rFonts w:ascii="Arial" w:cs="Arial" w:eastAsia="Arial" w:hAnsi="Arial"/>
          <w:color w:val="231f20"/>
          <w:rtl w:val="0"/>
        </w:rPr>
        <w:t xml:space="preserve">You shall</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77"/>
        </w:tabs>
        <w:spacing w:after="0" w:before="36" w:line="278.00000000000006" w:lineRule="auto"/>
        <w:ind w:left="1120" w:right="430" w:hanging="4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Document all complaints received from Customers in a written complaints log and retain this information for a minimum period of 2 years.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26"/>
        </w:tabs>
        <w:spacing w:after="0" w:before="11" w:line="278.00000000000006" w:lineRule="auto"/>
        <w:ind w:left="1120" w:right="874" w:hanging="4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Acknowledge and offer a course of action to the Customer within 28 days for all complaints.</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16"/>
        </w:tabs>
        <w:spacing w:after="0" w:before="11" w:line="278.00000000000006" w:lineRule="auto"/>
        <w:ind w:left="1120" w:right="416" w:hanging="4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agreed by the Customer, carry out such remedial action within 8 weeks from the date of Customer agreement.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29"/>
        </w:tabs>
        <w:spacing w:after="0" w:before="11" w:line="240" w:lineRule="auto"/>
        <w:ind w:left="1128" w:right="0" w:hanging="461.0000000000001"/>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Try your best to settle complaints amicably with the Customer.</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21"/>
        </w:tabs>
        <w:spacing w:after="0" w:before="36" w:line="240" w:lineRule="auto"/>
        <w:ind w:left="1120" w:right="0" w:hanging="4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Offer Customers full details of why a complaint will not be upheld if relevant.</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27"/>
        </w:tabs>
        <w:spacing w:after="0" w:before="36" w:line="278.00000000000006" w:lineRule="auto"/>
        <w:ind w:left="1120" w:right="133" w:hanging="453"/>
        <w:contextualSpacing w:val="0"/>
        <w:jc w:val="left"/>
        <w:rPr>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complaints cannot be resolved between you and the Customer you will cooperate with Ombudsman Services and comply with any decision in relation to the complaint.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1"/>
        </w:numPr>
        <w:tabs>
          <w:tab w:val="left" w:pos="360"/>
        </w:tabs>
        <w:ind w:left="360" w:hanging="260"/>
        <w:contextualSpacing w:val="0"/>
        <w:jc w:val="left"/>
        <w:rPr/>
      </w:pPr>
      <w:r w:rsidDel="00000000" w:rsidR="00000000" w:rsidRPr="00000000">
        <w:rPr>
          <w:color w:val="231f20"/>
          <w:rtl w:val="0"/>
        </w:rPr>
        <w:t xml:space="preserve">Alternative Dispute Resolution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1" w:line="291.99999999999994" w:lineRule="auto"/>
        <w:ind w:left="66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agree that, as a Which? Trusted trader, you shall be subject to the procedure and requirements of our independent Ombudsman. It is a not for profit company that provides an independent, expert dispute resolution service to our Which? Trusted traders and their customers. In the event that a complaint cannot be resolved between you and the Customer under the Complaints policy outlined above, you can ask your customer to contact the Ombudsman via the Which? Trusted Traders telephone number or by visiting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http://trustedtraders.which.co.uk/about/why-use-which-trusted-traders/</w:t>
        </w:r>
      </w:hyperlink>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91.99999999999994" w:lineRule="auto"/>
        <w:ind w:left="66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Ombudsman investigate complaints fairly and the service focuses on encouraging early agreed resolution wherever possible. The Ombudsman is entirely independent, meaning that they assess the facts of each individual case. They do not take sides and make decisions based on the facts. The relevant terms relating to the  Ombudsman are detailed in Schedule 1 of the Which? Trusted Traders Agreement.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pPr>
        <w:pStyle w:val="Heading1"/>
        <w:spacing w:before="1" w:line="286" w:lineRule="auto"/>
        <w:contextualSpacing w:val="0"/>
        <w:rPr/>
      </w:pPr>
      <w:r w:rsidDel="00000000" w:rsidR="00000000" w:rsidRPr="00000000">
        <w:rPr>
          <w:color w:val="ed1c24"/>
          <w:rtl w:val="0"/>
        </w:rPr>
        <w:t xml:space="preserve">Call: 01992 825 010</w:t>
      </w:r>
      <w:r w:rsidDel="00000000" w:rsidR="00000000" w:rsidRPr="00000000">
        <w:rPr>
          <w:rtl w:val="0"/>
        </w:rPr>
      </w:r>
    </w:p>
    <w:p w:rsidR="00000000" w:rsidDel="00000000" w:rsidP="00000000" w:rsidRDefault="00000000" w:rsidRPr="00000000">
      <w:pPr>
        <w:spacing w:line="286" w:lineRule="auto"/>
        <w:ind w:left="100" w:firstLine="0"/>
        <w:contextualSpacing w:val="0"/>
        <w:rPr>
          <w:sz w:val="24"/>
          <w:szCs w:val="24"/>
        </w:rPr>
      </w:pPr>
      <w:r w:rsidDel="00000000" w:rsidR="00000000" w:rsidRPr="00000000">
        <w:rPr>
          <w:color w:val="ed1c24"/>
          <w:sz w:val="24"/>
          <w:szCs w:val="24"/>
          <w:rtl w:val="0"/>
        </w:rPr>
        <w:t xml:space="preserve">Email: </w:t>
      </w:r>
      <w:hyperlink r:id="rId14">
        <w:r w:rsidDel="00000000" w:rsidR="00000000" w:rsidRPr="00000000">
          <w:rPr>
            <w:color w:val="ed1c24"/>
            <w:sz w:val="24"/>
            <w:szCs w:val="24"/>
            <w:rtl w:val="0"/>
          </w:rPr>
          <w:t xml:space="preserve">trustedtraders@which.co.uk</w:t>
        </w:r>
      </w:hyperlink>
      <w:r w:rsidDel="00000000" w:rsidR="00000000" w:rsidRPr="00000000">
        <w:rPr>
          <w:rtl w:val="0"/>
        </w:rPr>
      </w:r>
    </w:p>
    <w:sectPr>
      <w:type w:val="continuous"/>
      <w:pgSz w:h="16840" w:w="11910"/>
      <w:pgMar w:bottom="280" w:top="920" w:left="1600" w:right="1660" w:header="566"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TTF6                                                                                 Version 2                                                        Aug 16</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379" w:hanging="163"/>
      </w:pPr>
      <w:rPr>
        <w:rFonts w:ascii="Arial" w:cs="Arial" w:eastAsia="Arial" w:hAnsi="Arial"/>
        <w:color w:val="231f20"/>
        <w:sz w:val="24"/>
        <w:szCs w:val="24"/>
      </w:rPr>
    </w:lvl>
    <w:lvl w:ilvl="1">
      <w:start w:val="1"/>
      <w:numFmt w:val="decimal"/>
      <w:lvlText w:val="%1.%2."/>
      <w:lvlJc w:val="left"/>
      <w:pPr>
        <w:ind w:left="2305" w:hanging="380"/>
      </w:pPr>
      <w:rPr>
        <w:rFonts w:ascii="Calibri" w:cs="Calibri" w:eastAsia="Calibri" w:hAnsi="Calibri"/>
        <w:b w:val="1"/>
        <w:color w:val="231f20"/>
        <w:sz w:val="20"/>
        <w:szCs w:val="20"/>
      </w:rPr>
    </w:lvl>
    <w:lvl w:ilvl="2">
      <w:start w:val="1"/>
      <w:numFmt w:val="bullet"/>
      <w:lvlText w:val="•"/>
      <w:lvlJc w:val="left"/>
      <w:pPr>
        <w:ind w:left="2336" w:hanging="380"/>
      </w:pPr>
      <w:rPr/>
    </w:lvl>
    <w:lvl w:ilvl="3">
      <w:start w:val="1"/>
      <w:numFmt w:val="bullet"/>
      <w:lvlText w:val="•"/>
      <w:lvlJc w:val="left"/>
      <w:pPr>
        <w:ind w:left="2596" w:hanging="380"/>
      </w:pPr>
      <w:rPr/>
    </w:lvl>
    <w:lvl w:ilvl="4">
      <w:start w:val="1"/>
      <w:numFmt w:val="bullet"/>
      <w:lvlText w:val="•"/>
      <w:lvlJc w:val="left"/>
      <w:pPr>
        <w:ind w:left="3396" w:hanging="380"/>
      </w:pPr>
      <w:rPr/>
    </w:lvl>
    <w:lvl w:ilvl="5">
      <w:start w:val="1"/>
      <w:numFmt w:val="bullet"/>
      <w:lvlText w:val="•"/>
      <w:lvlJc w:val="left"/>
      <w:pPr>
        <w:ind w:left="4473" w:hanging="380"/>
      </w:pPr>
      <w:rPr/>
    </w:lvl>
    <w:lvl w:ilvl="6">
      <w:start w:val="1"/>
      <w:numFmt w:val="bullet"/>
      <w:lvlText w:val="•"/>
      <w:lvlJc w:val="left"/>
      <w:pPr>
        <w:ind w:left="5551" w:hanging="380"/>
      </w:pPr>
      <w:rPr/>
    </w:lvl>
    <w:lvl w:ilvl="7">
      <w:start w:val="1"/>
      <w:numFmt w:val="bullet"/>
      <w:lvlText w:val="•"/>
      <w:lvlJc w:val="left"/>
      <w:pPr>
        <w:ind w:left="6628" w:hanging="380"/>
      </w:pPr>
      <w:rPr/>
    </w:lvl>
    <w:lvl w:ilvl="8">
      <w:start w:val="1"/>
      <w:numFmt w:val="bullet"/>
      <w:lvlText w:val="•"/>
      <w:lvlJc w:val="left"/>
      <w:pPr>
        <w:ind w:left="7706" w:hanging="3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firstLine="0"/>
    </w:pPr>
    <w:rPr>
      <w:sz w:val="24"/>
      <w:szCs w:val="24"/>
    </w:rPr>
  </w:style>
  <w:style w:type="paragraph" w:styleId="Heading2">
    <w:name w:val="heading 2"/>
    <w:basedOn w:val="Normal"/>
    <w:next w:val="Normal"/>
    <w:pPr>
      <w:spacing w:before="38" w:lineRule="auto"/>
      <w:ind w:left="667" w:right="128" w:firstLine="0"/>
    </w:pPr>
    <w:rPr>
      <w:rFonts w:ascii="Calibri" w:cs="Calibri" w:eastAsia="Calibri" w:hAnsi="Calibri"/>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00"/>
      <w:outlineLvl w:val="0"/>
    </w:pPr>
    <w:rPr>
      <w:sz w:val="24"/>
      <w:szCs w:val="24"/>
    </w:rPr>
  </w:style>
  <w:style w:type="paragraph" w:styleId="Heading2">
    <w:name w:val="heading 2"/>
    <w:basedOn w:val="Normal"/>
    <w:uiPriority w:val="1"/>
    <w:qFormat w:val="1"/>
    <w:pPr>
      <w:spacing w:before="38"/>
      <w:ind w:left="667" w:right="128"/>
      <w:outlineLvl w:val="1"/>
    </w:pPr>
    <w:rPr>
      <w:rFonts w:ascii="Calibri" w:cs="Calibri" w:eastAsia="Calibri" w:hAnsi="Calibr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spacing w:before="36"/>
      <w:ind w:left="1020" w:hanging="38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873197"/>
    <w:pPr>
      <w:tabs>
        <w:tab w:val="center" w:pos="4513"/>
        <w:tab w:val="right" w:pos="9026"/>
      </w:tabs>
    </w:pPr>
  </w:style>
  <w:style w:type="character" w:styleId="HeaderChar" w:customStyle="1">
    <w:name w:val="Header Char"/>
    <w:basedOn w:val="DefaultParagraphFont"/>
    <w:link w:val="Header"/>
    <w:uiPriority w:val="99"/>
    <w:rsid w:val="00873197"/>
    <w:rPr>
      <w:rFonts w:ascii="Arial" w:cs="Arial" w:eastAsia="Arial" w:hAnsi="Arial"/>
    </w:rPr>
  </w:style>
  <w:style w:type="paragraph" w:styleId="Footer">
    <w:name w:val="footer"/>
    <w:basedOn w:val="Normal"/>
    <w:link w:val="FooterChar"/>
    <w:uiPriority w:val="99"/>
    <w:unhideWhenUsed w:val="1"/>
    <w:rsid w:val="00873197"/>
    <w:pPr>
      <w:tabs>
        <w:tab w:val="center" w:pos="4513"/>
        <w:tab w:val="right" w:pos="9026"/>
      </w:tabs>
    </w:pPr>
  </w:style>
  <w:style w:type="character" w:styleId="FooterChar" w:customStyle="1">
    <w:name w:val="Footer Char"/>
    <w:basedOn w:val="DefaultParagraphFont"/>
    <w:link w:val="Footer"/>
    <w:uiPriority w:val="99"/>
    <w:rsid w:val="00873197"/>
    <w:rPr>
      <w:rFonts w:ascii="Arial" w:cs="Arial" w:eastAsia="Arial" w:hAnsi="Arial"/>
    </w:rPr>
  </w:style>
  <w:style w:type="character" w:styleId="Hyperlink">
    <w:name w:val="Hyperlink"/>
    <w:basedOn w:val="DefaultParagraphFont"/>
    <w:uiPriority w:val="99"/>
    <w:unhideWhenUsed w:val="1"/>
    <w:rsid w:val="00D336B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trustedtraders.which.co.uk/about/why-use-which-trusted-traders/"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mailto:trustedtraders@which.co.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